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8D9" w:rsidRDefault="005738D9" w:rsidP="00892BB1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674287" w:rsidRPr="001F7CEF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1F7CEF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1F7CEF" w:rsidRDefault="00275E66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Старшего г</w:t>
      </w:r>
      <w:r w:rsidR="009C3EE4" w:rsidRPr="001F7CEF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1F7CEF">
        <w:rPr>
          <w:rFonts w:cs="Times New Roman"/>
          <w:b/>
          <w:sz w:val="24"/>
          <w:szCs w:val="24"/>
        </w:rPr>
        <w:t xml:space="preserve"> </w:t>
      </w:r>
    </w:p>
    <w:p w:rsidR="00056542" w:rsidRPr="001F7CEF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1F7CEF">
        <w:rPr>
          <w:rFonts w:cs="Times New Roman"/>
          <w:b/>
          <w:sz w:val="24"/>
          <w:szCs w:val="24"/>
        </w:rPr>
        <w:t>о</w:t>
      </w:r>
      <w:r w:rsidR="00056542" w:rsidRPr="001F7CEF">
        <w:rPr>
          <w:rFonts w:cs="Times New Roman"/>
          <w:b/>
          <w:sz w:val="24"/>
          <w:szCs w:val="24"/>
        </w:rPr>
        <w:t>тдела</w:t>
      </w:r>
      <w:r w:rsidRPr="001F7CEF">
        <w:rPr>
          <w:rFonts w:cs="Times New Roman"/>
          <w:b/>
          <w:sz w:val="24"/>
          <w:szCs w:val="24"/>
        </w:rPr>
        <w:t xml:space="preserve"> </w:t>
      </w:r>
      <w:r w:rsidR="002C29D9" w:rsidRPr="002C29D9">
        <w:rPr>
          <w:rFonts w:cs="Times New Roman"/>
          <w:b/>
          <w:sz w:val="24"/>
          <w:szCs w:val="24"/>
        </w:rPr>
        <w:t>урегулирования задолженности и о</w:t>
      </w:r>
      <w:r w:rsidR="002C29D9">
        <w:rPr>
          <w:rFonts w:cs="Times New Roman"/>
          <w:b/>
          <w:sz w:val="24"/>
          <w:szCs w:val="24"/>
        </w:rPr>
        <w:t>беспечения процедур банкротства</w:t>
      </w:r>
    </w:p>
    <w:p w:rsidR="00674287" w:rsidRPr="001F7CEF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1F7CEF">
        <w:rPr>
          <w:rFonts w:cs="Times New Roman"/>
          <w:b/>
          <w:sz w:val="24"/>
          <w:szCs w:val="24"/>
        </w:rPr>
        <w:t xml:space="preserve"> </w:t>
      </w:r>
      <w:r w:rsidR="002029A6" w:rsidRPr="001F7CEF">
        <w:rPr>
          <w:rFonts w:cs="Times New Roman"/>
          <w:b/>
          <w:sz w:val="24"/>
          <w:szCs w:val="24"/>
        </w:rPr>
        <w:t>Инспекци</w:t>
      </w:r>
      <w:r w:rsidRPr="001F7CEF">
        <w:rPr>
          <w:rFonts w:cs="Times New Roman"/>
          <w:b/>
          <w:sz w:val="24"/>
          <w:szCs w:val="24"/>
        </w:rPr>
        <w:t>и</w:t>
      </w:r>
      <w:r w:rsidR="002029A6" w:rsidRPr="001F7CEF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1F7CEF">
        <w:rPr>
          <w:rFonts w:cs="Times New Roman"/>
          <w:b/>
          <w:sz w:val="24"/>
          <w:szCs w:val="24"/>
        </w:rPr>
        <w:t>№ </w:t>
      </w:r>
      <w:r w:rsidR="00892BB1" w:rsidRPr="001F7CEF">
        <w:rPr>
          <w:rFonts w:cs="Times New Roman"/>
          <w:b/>
          <w:sz w:val="24"/>
          <w:szCs w:val="24"/>
        </w:rPr>
        <w:t>34</w:t>
      </w:r>
      <w:r w:rsidR="0066321A" w:rsidRPr="001F7CEF">
        <w:rPr>
          <w:rFonts w:cs="Times New Roman"/>
          <w:b/>
          <w:sz w:val="24"/>
          <w:szCs w:val="24"/>
        </w:rPr>
        <w:t xml:space="preserve"> </w:t>
      </w:r>
      <w:r w:rsidR="002029A6" w:rsidRPr="001F7CEF">
        <w:rPr>
          <w:rFonts w:cs="Times New Roman"/>
          <w:b/>
          <w:sz w:val="24"/>
          <w:szCs w:val="24"/>
        </w:rPr>
        <w:t>по г. Москве</w:t>
      </w:r>
    </w:p>
    <w:p w:rsidR="000C2E02" w:rsidRPr="001F7CEF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1F7CEF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CE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F7CEF">
        <w:rPr>
          <w:rFonts w:ascii="Times New Roman" w:hAnsi="Times New Roman" w:cs="Times New Roman"/>
          <w:b/>
          <w:sz w:val="24"/>
          <w:szCs w:val="24"/>
        </w:rPr>
        <w:t> </w:t>
      </w:r>
      <w:r w:rsidRPr="001F7CE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F7CE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271DEB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7CEF">
        <w:rPr>
          <w:rFonts w:ascii="Times New Roman" w:hAnsi="Times New Roman" w:cs="Times New Roman"/>
          <w:sz w:val="24"/>
          <w:szCs w:val="24"/>
        </w:rPr>
        <w:t>1.</w:t>
      </w:r>
      <w:r w:rsidR="00016846" w:rsidRPr="001F7CEF">
        <w:rPr>
          <w:rFonts w:ascii="Times New Roman" w:hAnsi="Times New Roman" w:cs="Times New Roman"/>
          <w:sz w:val="24"/>
          <w:szCs w:val="24"/>
        </w:rPr>
        <w:t> </w:t>
      </w:r>
      <w:r w:rsidR="000B7C1A" w:rsidRPr="00271DE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275E66" w:rsidRPr="00271DE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C3EE4" w:rsidRPr="00271DE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271DEB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271DEB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271DEB">
        <w:rPr>
          <w:rFonts w:ascii="Times New Roman" w:hAnsi="Times New Roman" w:cs="Times New Roman"/>
          <w:sz w:val="24"/>
          <w:szCs w:val="24"/>
        </w:rPr>
        <w:t xml:space="preserve"> </w:t>
      </w:r>
      <w:r w:rsidR="00C3745D" w:rsidRPr="00271DEB">
        <w:rPr>
          <w:rFonts w:ascii="Times New Roman" w:hAnsi="Times New Roman" w:cs="Times New Roman"/>
          <w:sz w:val="24"/>
          <w:szCs w:val="24"/>
        </w:rPr>
        <w:t>обеспечения процедуры банкротства</w:t>
      </w:r>
      <w:r w:rsidR="00056542" w:rsidRPr="00271DE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271DEB">
        <w:rPr>
          <w:rFonts w:ascii="Times New Roman" w:hAnsi="Times New Roman" w:cs="Times New Roman"/>
          <w:sz w:val="24"/>
          <w:szCs w:val="24"/>
        </w:rPr>
        <w:t>о</w:t>
      </w:r>
      <w:r w:rsidR="00056542" w:rsidRPr="00271DEB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271DE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271DE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271DE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271DE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271DE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271DE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271DE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271DEB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271DEB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271DE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271DEB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271DE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271DEB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271DEB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271DE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DEB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</w:t>
      </w:r>
      <w:r w:rsidR="009C3EE4" w:rsidRPr="00271DEB">
        <w:rPr>
          <w:rFonts w:ascii="Times New Roman" w:hAnsi="Times New Roman" w:cs="Times New Roman"/>
          <w:sz w:val="24"/>
          <w:szCs w:val="24"/>
        </w:rPr>
        <w:t>3</w:t>
      </w:r>
      <w:r w:rsidRPr="00271DEB">
        <w:rPr>
          <w:rFonts w:ascii="Times New Roman" w:hAnsi="Times New Roman" w:cs="Times New Roman"/>
          <w:sz w:val="24"/>
          <w:szCs w:val="24"/>
        </w:rPr>
        <w:t>-</w:t>
      </w:r>
      <w:r w:rsidR="00A72B13" w:rsidRPr="00271DEB">
        <w:rPr>
          <w:rFonts w:ascii="Times New Roman" w:hAnsi="Times New Roman" w:cs="Times New Roman"/>
          <w:sz w:val="24"/>
          <w:szCs w:val="24"/>
        </w:rPr>
        <w:t>4</w:t>
      </w:r>
      <w:r w:rsidRPr="00271DEB">
        <w:rPr>
          <w:rFonts w:ascii="Times New Roman" w:hAnsi="Times New Roman" w:cs="Times New Roman"/>
          <w:sz w:val="24"/>
          <w:szCs w:val="24"/>
        </w:rPr>
        <w:t>-0</w:t>
      </w:r>
      <w:r w:rsidR="009C3EE4" w:rsidRPr="00271DEB">
        <w:rPr>
          <w:rFonts w:ascii="Times New Roman" w:hAnsi="Times New Roman" w:cs="Times New Roman"/>
          <w:sz w:val="24"/>
          <w:szCs w:val="24"/>
        </w:rPr>
        <w:t>9</w:t>
      </w:r>
      <w:r w:rsidR="00275E66" w:rsidRPr="00271DEB">
        <w:rPr>
          <w:rFonts w:ascii="Times New Roman" w:hAnsi="Times New Roman" w:cs="Times New Roman"/>
          <w:sz w:val="24"/>
          <w:szCs w:val="24"/>
        </w:rPr>
        <w:t>5</w:t>
      </w:r>
      <w:r w:rsidR="000B7C1A" w:rsidRPr="00271DEB">
        <w:rPr>
          <w:rFonts w:ascii="Times New Roman" w:hAnsi="Times New Roman" w:cs="Times New Roman"/>
          <w:bCs/>
          <w:sz w:val="24"/>
          <w:szCs w:val="24"/>
        </w:rPr>
        <w:t>.</w:t>
      </w:r>
    </w:p>
    <w:p w:rsidR="00121855" w:rsidRPr="00271DEB" w:rsidRDefault="0094503E" w:rsidP="00121855">
      <w:pPr>
        <w:ind w:firstLine="720"/>
        <w:rPr>
          <w:rFonts w:cs="Times New Roman"/>
          <w:sz w:val="24"/>
          <w:szCs w:val="24"/>
        </w:rPr>
      </w:pPr>
      <w:r w:rsidRPr="006A4B62">
        <w:rPr>
          <w:rFonts w:cs="Times New Roman"/>
          <w:sz w:val="24"/>
          <w:szCs w:val="24"/>
        </w:rPr>
        <w:t xml:space="preserve">2. Область профессиональной служебной деятельности государственного гражданского служащего Российской Федерации (далее соответственно – область деятельности, гражданский служащий): </w:t>
      </w:r>
      <w:r w:rsidR="00121855" w:rsidRPr="00271DEB">
        <w:rPr>
          <w:rFonts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C3745D" w:rsidRPr="00271DEB" w:rsidRDefault="0094503E" w:rsidP="00C3745D">
      <w:pPr>
        <w:ind w:firstLine="720"/>
        <w:rPr>
          <w:rFonts w:cs="Times New Roman"/>
          <w:sz w:val="24"/>
          <w:szCs w:val="24"/>
        </w:rPr>
      </w:pPr>
      <w:r w:rsidRPr="006A4B62">
        <w:rPr>
          <w:rFonts w:cs="Times New Roman"/>
          <w:sz w:val="24"/>
          <w:szCs w:val="24"/>
        </w:rPr>
        <w:t xml:space="preserve">3. Вид профессиональной служебной деятельности гражданского служащего (далее – вид деятельности): </w:t>
      </w:r>
      <w:r w:rsidR="00C3745D" w:rsidRPr="00271DEB">
        <w:rPr>
          <w:rFonts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 Регулирование в сфере урегулирования задолженности.</w:t>
      </w:r>
    </w:p>
    <w:p w:rsidR="003B7A81" w:rsidRPr="00271DEB" w:rsidRDefault="00016846" w:rsidP="00C3745D">
      <w:pPr>
        <w:ind w:firstLine="720"/>
        <w:rPr>
          <w:rFonts w:cs="Times New Roman"/>
          <w:sz w:val="24"/>
          <w:szCs w:val="24"/>
        </w:rPr>
      </w:pPr>
      <w:r w:rsidRPr="00271DEB">
        <w:rPr>
          <w:rFonts w:cs="Times New Roman"/>
          <w:sz w:val="24"/>
          <w:szCs w:val="24"/>
        </w:rPr>
        <w:t>4</w:t>
      </w:r>
      <w:r w:rsidR="003B7A81" w:rsidRPr="00271DEB">
        <w:rPr>
          <w:rFonts w:cs="Times New Roman"/>
          <w:sz w:val="24"/>
          <w:szCs w:val="24"/>
        </w:rPr>
        <w:t>.</w:t>
      </w:r>
      <w:r w:rsidRPr="00271DEB">
        <w:rPr>
          <w:rFonts w:cs="Times New Roman"/>
          <w:sz w:val="24"/>
          <w:szCs w:val="24"/>
        </w:rPr>
        <w:t> </w:t>
      </w:r>
      <w:r w:rsidR="00397C11" w:rsidRPr="00271DEB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275E66" w:rsidRPr="00271DEB">
        <w:rPr>
          <w:rFonts w:cs="Times New Roman"/>
          <w:sz w:val="24"/>
          <w:szCs w:val="24"/>
        </w:rPr>
        <w:t xml:space="preserve">старшего </w:t>
      </w:r>
      <w:r w:rsidR="009C3EE4" w:rsidRPr="00271DEB">
        <w:rPr>
          <w:rFonts w:cs="Times New Roman"/>
          <w:sz w:val="24"/>
          <w:szCs w:val="24"/>
        </w:rPr>
        <w:t>государственного налогового инспектора</w:t>
      </w:r>
      <w:r w:rsidR="0052623E" w:rsidRPr="00271DEB">
        <w:rPr>
          <w:rFonts w:cs="Times New Roman"/>
          <w:sz w:val="24"/>
          <w:szCs w:val="24"/>
        </w:rPr>
        <w:t xml:space="preserve"> </w:t>
      </w:r>
      <w:r w:rsidR="00862FFE" w:rsidRPr="00271DEB">
        <w:rPr>
          <w:rFonts w:cs="Times New Roman"/>
          <w:sz w:val="24"/>
          <w:szCs w:val="24"/>
        </w:rPr>
        <w:t>о</w:t>
      </w:r>
      <w:r w:rsidR="00056542" w:rsidRPr="00271DEB">
        <w:rPr>
          <w:rFonts w:cs="Times New Roman"/>
          <w:sz w:val="24"/>
          <w:szCs w:val="24"/>
        </w:rPr>
        <w:t>тдела</w:t>
      </w:r>
      <w:r w:rsidR="00397C11" w:rsidRPr="00271DEB">
        <w:rPr>
          <w:rFonts w:cs="Times New Roman"/>
          <w:sz w:val="24"/>
          <w:szCs w:val="24"/>
        </w:rPr>
        <w:t xml:space="preserve"> осуществляются </w:t>
      </w:r>
      <w:r w:rsidR="00056542" w:rsidRPr="00271DEB">
        <w:rPr>
          <w:rFonts w:cs="Times New Roman"/>
          <w:sz w:val="24"/>
          <w:szCs w:val="24"/>
        </w:rPr>
        <w:t>начальником Инспекции</w:t>
      </w:r>
      <w:r w:rsidR="003B7A81" w:rsidRPr="00271DEB">
        <w:rPr>
          <w:rFonts w:cs="Times New Roman"/>
          <w:sz w:val="24"/>
          <w:szCs w:val="24"/>
        </w:rPr>
        <w:t>.</w:t>
      </w:r>
    </w:p>
    <w:p w:rsidR="003B7A81" w:rsidRPr="00271DEB" w:rsidRDefault="001559CE" w:rsidP="00944E3B">
      <w:pPr>
        <w:rPr>
          <w:rFonts w:cs="Times New Roman"/>
          <w:sz w:val="24"/>
          <w:szCs w:val="24"/>
        </w:rPr>
      </w:pPr>
      <w:r w:rsidRPr="00271DEB">
        <w:rPr>
          <w:rFonts w:cs="Times New Roman"/>
          <w:sz w:val="24"/>
          <w:szCs w:val="24"/>
        </w:rPr>
        <w:t>5. </w:t>
      </w:r>
      <w:r w:rsidR="00275E66" w:rsidRPr="00271DEB">
        <w:rPr>
          <w:rFonts w:cs="Times New Roman"/>
          <w:sz w:val="24"/>
          <w:szCs w:val="24"/>
        </w:rPr>
        <w:t>Старший г</w:t>
      </w:r>
      <w:r w:rsidR="009C3EE4" w:rsidRPr="00271DEB">
        <w:rPr>
          <w:rFonts w:cs="Times New Roman"/>
          <w:sz w:val="24"/>
          <w:szCs w:val="24"/>
        </w:rPr>
        <w:t>осударственный налоговый инспектор отдела</w:t>
      </w:r>
      <w:r w:rsidR="0040541B" w:rsidRPr="00271DEB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271DEB">
        <w:rPr>
          <w:rFonts w:cs="Times New Roman"/>
          <w:sz w:val="24"/>
          <w:szCs w:val="24"/>
        </w:rPr>
        <w:t>начальнику отдела</w:t>
      </w:r>
      <w:r w:rsidR="009075C8" w:rsidRPr="00271DEB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271DEB">
        <w:rPr>
          <w:rFonts w:cs="Times New Roman"/>
          <w:sz w:val="24"/>
          <w:szCs w:val="24"/>
        </w:rPr>
        <w:t>.</w:t>
      </w:r>
    </w:p>
    <w:p w:rsidR="00062CF7" w:rsidRPr="00271DEB" w:rsidRDefault="00062CF7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271DE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DE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71DEB">
        <w:rPr>
          <w:rFonts w:ascii="Times New Roman" w:hAnsi="Times New Roman" w:cs="Times New Roman"/>
          <w:b/>
          <w:sz w:val="24"/>
          <w:szCs w:val="24"/>
        </w:rPr>
        <w:t> </w:t>
      </w:r>
      <w:r w:rsidRPr="00271DEB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71DE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71DE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71DEB" w:rsidRDefault="007B2780" w:rsidP="003B7A81">
      <w:pPr>
        <w:widowControl w:val="0"/>
        <w:rPr>
          <w:rFonts w:cs="Times New Roman"/>
          <w:sz w:val="24"/>
          <w:szCs w:val="24"/>
        </w:rPr>
      </w:pPr>
      <w:r w:rsidRPr="00271DEB">
        <w:rPr>
          <w:rFonts w:cs="Times New Roman"/>
          <w:sz w:val="24"/>
          <w:szCs w:val="24"/>
        </w:rPr>
        <w:t>6</w:t>
      </w:r>
      <w:r w:rsidR="003B7A81" w:rsidRPr="00271DEB">
        <w:rPr>
          <w:rFonts w:cs="Times New Roman"/>
          <w:sz w:val="24"/>
          <w:szCs w:val="24"/>
        </w:rPr>
        <w:t>.</w:t>
      </w:r>
      <w:r w:rsidR="0049073B" w:rsidRPr="00271DEB">
        <w:rPr>
          <w:rFonts w:cs="Times New Roman"/>
          <w:sz w:val="24"/>
          <w:szCs w:val="24"/>
        </w:rPr>
        <w:t> </w:t>
      </w:r>
      <w:r w:rsidR="003B7A81" w:rsidRPr="00271DEB">
        <w:rPr>
          <w:rFonts w:cs="Times New Roman"/>
          <w:sz w:val="24"/>
          <w:szCs w:val="24"/>
        </w:rPr>
        <w:t xml:space="preserve">Для замещения должности </w:t>
      </w:r>
      <w:r w:rsidR="00275E66" w:rsidRPr="00271DEB">
        <w:rPr>
          <w:rFonts w:cs="Times New Roman"/>
          <w:sz w:val="24"/>
          <w:szCs w:val="24"/>
        </w:rPr>
        <w:t xml:space="preserve">старшего </w:t>
      </w:r>
      <w:r w:rsidR="009075C8" w:rsidRPr="00271DEB">
        <w:rPr>
          <w:rFonts w:cs="Times New Roman"/>
          <w:sz w:val="24"/>
          <w:szCs w:val="24"/>
        </w:rPr>
        <w:t>государственного налогового инспектора</w:t>
      </w:r>
      <w:r w:rsidR="00C42058" w:rsidRPr="00271DEB">
        <w:rPr>
          <w:rFonts w:cs="Times New Roman"/>
          <w:sz w:val="24"/>
          <w:szCs w:val="24"/>
        </w:rPr>
        <w:t xml:space="preserve"> </w:t>
      </w:r>
      <w:r w:rsidR="0040541B" w:rsidRPr="00271DEB">
        <w:rPr>
          <w:rFonts w:cs="Times New Roman"/>
          <w:sz w:val="24"/>
          <w:szCs w:val="24"/>
        </w:rPr>
        <w:t>отдела</w:t>
      </w:r>
      <w:r w:rsidR="003B7A81" w:rsidRPr="00271DEB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271DEB">
        <w:rPr>
          <w:rFonts w:cs="Times New Roman"/>
          <w:sz w:val="24"/>
          <w:szCs w:val="24"/>
        </w:rPr>
        <w:t xml:space="preserve">квалификационные </w:t>
      </w:r>
      <w:r w:rsidR="003B7A81" w:rsidRPr="00271DEB">
        <w:rPr>
          <w:rFonts w:cs="Times New Roman"/>
          <w:sz w:val="24"/>
          <w:szCs w:val="24"/>
        </w:rPr>
        <w:t>требования</w:t>
      </w:r>
      <w:r w:rsidR="008A2C99" w:rsidRPr="00271DEB">
        <w:rPr>
          <w:rFonts w:cs="Times New Roman"/>
          <w:sz w:val="24"/>
          <w:szCs w:val="24"/>
        </w:rPr>
        <w:t>:</w:t>
      </w:r>
    </w:p>
    <w:p w:rsidR="0094503E" w:rsidRPr="006F331C" w:rsidRDefault="0094503E" w:rsidP="0094503E">
      <w:pPr>
        <w:pStyle w:val="ConsPlusNormal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F331C">
        <w:rPr>
          <w:rFonts w:ascii="Times New Roman" w:hAnsi="Times New Roman" w:cs="Times New Roman"/>
          <w:sz w:val="24"/>
          <w:szCs w:val="24"/>
        </w:rPr>
        <w:t>6.1. Наличие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6F331C">
        <w:rPr>
          <w:rFonts w:ascii="Times New Roman" w:hAnsi="Times New Roman" w:cs="Times New Roman"/>
          <w:sz w:val="24"/>
          <w:szCs w:val="24"/>
        </w:rPr>
        <w:t>бакалавриата по следующим специальностям, направлениям подготовки (к укрупненным группам специальностей и направлений подготовки)</w:t>
      </w:r>
      <w:r w:rsidRPr="006F331C">
        <w:rPr>
          <w:rFonts w:ascii="Times New Roman" w:eastAsia="Calibri" w:hAnsi="Times New Roman" w:cs="Times New Roman"/>
          <w:sz w:val="24"/>
          <w:szCs w:val="24"/>
        </w:rPr>
        <w:t xml:space="preserve">: «Экономика и управление», «Юриспруденция», </w:t>
      </w:r>
      <w:r w:rsidRPr="006F331C">
        <w:rPr>
          <w:rFonts w:ascii="Times New Roman" w:hAnsi="Times New Roman" w:cs="Times New Roman"/>
          <w:bCs/>
          <w:sz w:val="24"/>
          <w:szCs w:val="24"/>
        </w:rPr>
        <w:t>«</w:t>
      </w:r>
      <w:r w:rsidRPr="006F331C">
        <w:rPr>
          <w:rFonts w:ascii="Times New Roman" w:hAnsi="Times New Roman" w:cs="Times New Roman"/>
          <w:sz w:val="24"/>
          <w:szCs w:val="24"/>
        </w:rPr>
        <w:t xml:space="preserve">Государственное и муниципальное управление», «Экономика», «Менеджмент», </w:t>
      </w:r>
      <w:r w:rsidRPr="006F331C">
        <w:rPr>
          <w:rFonts w:ascii="Times New Roman" w:eastAsia="Calibri" w:hAnsi="Times New Roman" w:cs="Times New Roman"/>
          <w:sz w:val="24"/>
          <w:szCs w:val="24"/>
        </w:rPr>
        <w:t>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Pr="006F331C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94503E" w:rsidRPr="00D82634" w:rsidRDefault="0094503E" w:rsidP="009450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634">
        <w:rPr>
          <w:rFonts w:ascii="Times New Roman" w:hAnsi="Times New Roman" w:cs="Times New Roman"/>
          <w:noProof/>
          <w:sz w:val="24"/>
          <w:szCs w:val="24"/>
        </w:rPr>
        <w:t>6</w:t>
      </w:r>
      <w:r w:rsidRPr="00D82634">
        <w:rPr>
          <w:rFonts w:ascii="Times New Roman" w:hAnsi="Times New Roman" w:cs="Times New Roman"/>
          <w:sz w:val="24"/>
          <w:szCs w:val="24"/>
        </w:rPr>
        <w:t>.2. </w:t>
      </w:r>
      <w:r w:rsidRPr="00D82634">
        <w:rPr>
          <w:rFonts w:ascii="Times New Roman" w:hAnsi="Times New Roman" w:cs="Times New Roman"/>
          <w:noProof/>
          <w:sz w:val="24"/>
          <w:szCs w:val="24"/>
        </w:rPr>
        <w:t>Требования к</w:t>
      </w:r>
      <w:r w:rsidRPr="00D82634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службы или стажу работы по специальности, направлению подготовки не предъявляются.</w:t>
      </w:r>
    </w:p>
    <w:p w:rsidR="0094503E" w:rsidRDefault="0094503E" w:rsidP="0094503E">
      <w:pPr>
        <w:pStyle w:val="ConsPlusNormal"/>
        <w:ind w:firstLine="709"/>
        <w:jc w:val="both"/>
        <w:rPr>
          <w:rFonts w:eastAsia="Calibri"/>
          <w:sz w:val="24"/>
          <w:szCs w:val="24"/>
        </w:rPr>
      </w:pPr>
      <w:r w:rsidRPr="00D82634">
        <w:rPr>
          <w:rFonts w:ascii="Times New Roman" w:hAnsi="Times New Roman" w:cs="Times New Roman"/>
          <w:noProof/>
          <w:sz w:val="24"/>
          <w:szCs w:val="24"/>
        </w:rPr>
        <w:t>6</w:t>
      </w:r>
      <w:r w:rsidRPr="00D82634">
        <w:rPr>
          <w:rFonts w:ascii="Times New Roman" w:hAnsi="Times New Roman" w:cs="Times New Roman"/>
          <w:sz w:val="24"/>
          <w:szCs w:val="24"/>
        </w:rPr>
        <w:t>.3. Профессиональный уровень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826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03E" w:rsidRDefault="0094503E" w:rsidP="0094503E">
      <w:pPr>
        <w:rPr>
          <w:sz w:val="24"/>
          <w:szCs w:val="24"/>
        </w:rPr>
      </w:pPr>
      <w:r w:rsidRPr="00032071">
        <w:rPr>
          <w:rFonts w:cs="Times New Roman"/>
          <w:sz w:val="24"/>
          <w:szCs w:val="24"/>
        </w:rPr>
        <w:t>6.3.1. Наличие</w:t>
      </w:r>
      <w:r w:rsidRPr="002F2C8B">
        <w:rPr>
          <w:rFonts w:cs="Times New Roman"/>
          <w:sz w:val="24"/>
          <w:szCs w:val="24"/>
        </w:rPr>
        <w:t xml:space="preserve"> базовых знаний: </w:t>
      </w:r>
      <w:r w:rsidRPr="002F2C8B">
        <w:rPr>
          <w:sz w:val="24"/>
          <w:szCs w:val="24"/>
        </w:rPr>
        <w:t>знание государственного языка Российской Федерации (русского языка), основ Конституции Российской Федерации, законодательства о государственной гражданской службе, законодательства о противодействии коррупции; знания в области информационно-коммуникационных технологий: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по применению персонального компьютера.</w:t>
      </w:r>
    </w:p>
    <w:p w:rsidR="0094503E" w:rsidRDefault="0094503E" w:rsidP="0094503E">
      <w:pPr>
        <w:rPr>
          <w:color w:val="000000" w:themeColor="text1"/>
          <w:sz w:val="24"/>
          <w:szCs w:val="24"/>
        </w:rPr>
      </w:pPr>
      <w:r w:rsidRPr="008B2122">
        <w:rPr>
          <w:color w:val="000000" w:themeColor="text1"/>
          <w:sz w:val="24"/>
          <w:szCs w:val="24"/>
        </w:rPr>
        <w:t>6.3.</w:t>
      </w:r>
      <w:r>
        <w:rPr>
          <w:color w:val="000000" w:themeColor="text1"/>
          <w:sz w:val="24"/>
          <w:szCs w:val="24"/>
        </w:rPr>
        <w:t>2</w:t>
      </w:r>
      <w:r w:rsidRPr="008B2122">
        <w:rPr>
          <w:color w:val="000000" w:themeColor="text1"/>
          <w:sz w:val="24"/>
          <w:szCs w:val="24"/>
        </w:rPr>
        <w:t>. </w:t>
      </w:r>
      <w:r>
        <w:rPr>
          <w:color w:val="000000" w:themeColor="text1"/>
          <w:sz w:val="24"/>
          <w:szCs w:val="24"/>
        </w:rPr>
        <w:t xml:space="preserve">Наличие профессиональных знаний: </w:t>
      </w:r>
    </w:p>
    <w:p w:rsidR="0094503E" w:rsidRPr="00B95E3A" w:rsidRDefault="0094503E" w:rsidP="0094503E">
      <w:pPr>
        <w:widowControl w:val="0"/>
        <w:rPr>
          <w:rFonts w:eastAsia="Calibri"/>
          <w:sz w:val="24"/>
          <w:szCs w:val="24"/>
        </w:rPr>
      </w:pPr>
      <w:r w:rsidRPr="00B95E3A">
        <w:rPr>
          <w:rFonts w:cs="Times New Roman"/>
          <w:sz w:val="24"/>
          <w:szCs w:val="24"/>
        </w:rPr>
        <w:t>6.3.</w:t>
      </w:r>
      <w:r>
        <w:rPr>
          <w:rFonts w:cs="Times New Roman"/>
          <w:sz w:val="24"/>
          <w:szCs w:val="24"/>
        </w:rPr>
        <w:t>2.</w:t>
      </w:r>
      <w:r w:rsidRPr="00B95E3A">
        <w:rPr>
          <w:rFonts w:cs="Times New Roman"/>
          <w:sz w:val="24"/>
          <w:szCs w:val="24"/>
        </w:rPr>
        <w:t xml:space="preserve">1. В сфере законодательства Российской Федерации: </w:t>
      </w:r>
      <w:r w:rsidRPr="00B95E3A">
        <w:rPr>
          <w:sz w:val="24"/>
          <w:szCs w:val="24"/>
        </w:rPr>
        <w:t xml:space="preserve">Конституция Российской Федерации; Налоговый кодекс Российской Федерации; </w:t>
      </w:r>
      <w:r w:rsidRPr="00B95E3A">
        <w:rPr>
          <w:rFonts w:eastAsia="Calibri"/>
          <w:sz w:val="24"/>
          <w:szCs w:val="24"/>
        </w:rPr>
        <w:t xml:space="preserve">Бюджетный кодекс Российской </w:t>
      </w:r>
      <w:r w:rsidRPr="00B95E3A">
        <w:rPr>
          <w:rFonts w:eastAsia="Calibri"/>
          <w:sz w:val="24"/>
          <w:szCs w:val="24"/>
        </w:rPr>
        <w:lastRenderedPageBreak/>
        <w:t xml:space="preserve">Федерации; </w:t>
      </w:r>
      <w:r w:rsidRPr="00B95E3A">
        <w:rPr>
          <w:sz w:val="24"/>
          <w:szCs w:val="24"/>
        </w:rPr>
        <w:t xml:space="preserve">Кодекс Российской Федерации об административных правонарушениях; </w:t>
      </w:r>
      <w:r w:rsidRPr="00B95E3A">
        <w:rPr>
          <w:rFonts w:eastAsia="Calibri" w:cs="Times New Roman"/>
          <w:sz w:val="24"/>
          <w:szCs w:val="24"/>
        </w:rPr>
        <w:t xml:space="preserve">Гражданский кодекс Российской Федерации; </w:t>
      </w:r>
      <w:r w:rsidRPr="00B95E3A">
        <w:rPr>
          <w:sz w:val="24"/>
          <w:szCs w:val="24"/>
        </w:rPr>
        <w:t>Уголовно-процессуальный кодекс Российской Федерации; Уголовный кодекс Российской Федерации; Фе</w:t>
      </w:r>
      <w:r>
        <w:rPr>
          <w:sz w:val="24"/>
          <w:szCs w:val="24"/>
        </w:rPr>
        <w:t>деральный закон от 27.07.2004 № </w:t>
      </w:r>
      <w:r w:rsidRPr="00B95E3A">
        <w:rPr>
          <w:sz w:val="24"/>
          <w:szCs w:val="24"/>
        </w:rPr>
        <w:t xml:space="preserve">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26 октября 2002 г. № 127-ФЗ «О несостоятельности (банкротстве)»; Федеральный </w:t>
      </w:r>
      <w:hyperlink r:id="rId7" w:history="1">
        <w:r w:rsidRPr="00B95E3A">
          <w:rPr>
            <w:sz w:val="24"/>
            <w:szCs w:val="24"/>
          </w:rPr>
          <w:t>закон</w:t>
        </w:r>
      </w:hyperlink>
      <w:r w:rsidRPr="00B95E3A">
        <w:rPr>
          <w:sz w:val="24"/>
          <w:szCs w:val="24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8" w:history="1">
        <w:r w:rsidRPr="00B95E3A">
          <w:rPr>
            <w:sz w:val="24"/>
            <w:szCs w:val="24"/>
          </w:rPr>
          <w:t>закон</w:t>
        </w:r>
      </w:hyperlink>
      <w:r w:rsidRPr="00B95E3A">
        <w:rPr>
          <w:sz w:val="24"/>
          <w:szCs w:val="24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 г. № 58-ФЗ «О системе государственной службы Российской Федерации»; Федеральный закон от 27 июля 2004 г. № 79-ФЗ «О государственной гражданской службе Российской Федерации»; Федеральный </w:t>
      </w:r>
      <w:hyperlink r:id="rId9" w:history="1">
        <w:r w:rsidRPr="00B95E3A">
          <w:rPr>
            <w:sz w:val="24"/>
            <w:szCs w:val="24"/>
          </w:rPr>
          <w:t>закон</w:t>
        </w:r>
      </w:hyperlink>
      <w:r w:rsidRPr="00B95E3A">
        <w:rPr>
          <w:sz w:val="24"/>
          <w:szCs w:val="24"/>
        </w:rPr>
        <w:t xml:space="preserve"> от 25 декабря 2008 г. № 273-ФЗ «О противодействии коррупции»; Федеральный </w:t>
      </w:r>
      <w:hyperlink r:id="rId10" w:history="1">
        <w:r w:rsidRPr="00B95E3A">
          <w:rPr>
            <w:sz w:val="24"/>
            <w:szCs w:val="24"/>
          </w:rPr>
          <w:t>закон</w:t>
        </w:r>
      </w:hyperlink>
      <w:r w:rsidRPr="00B95E3A">
        <w:rPr>
          <w:sz w:val="24"/>
          <w:szCs w:val="24"/>
        </w:rPr>
        <w:t xml:space="preserve"> от 06 октября 2003 г. № 131-ФЗ «Об общих принципах организации местного самоуправления в Российской Федерации»; Федеральный закон от 27 июля 2006 г. № 149-ФЗ «Об информации, информационных технологиях и о защите информации»; Федеральный </w:t>
      </w:r>
      <w:hyperlink r:id="rId11" w:history="1">
        <w:r w:rsidRPr="00B95E3A">
          <w:rPr>
            <w:sz w:val="24"/>
            <w:szCs w:val="24"/>
          </w:rPr>
          <w:t>закон</w:t>
        </w:r>
      </w:hyperlink>
      <w:r w:rsidRPr="00B95E3A">
        <w:rPr>
          <w:sz w:val="24"/>
          <w:szCs w:val="24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Федеральный </w:t>
      </w:r>
      <w:hyperlink r:id="rId12" w:history="1">
        <w:r w:rsidRPr="00B95E3A">
          <w:rPr>
            <w:sz w:val="24"/>
            <w:szCs w:val="24"/>
          </w:rPr>
          <w:t>закон</w:t>
        </w:r>
      </w:hyperlink>
      <w:r w:rsidRPr="00B95E3A">
        <w:rPr>
          <w:sz w:val="24"/>
          <w:szCs w:val="24"/>
        </w:rPr>
        <w:t xml:space="preserve"> от 09 февраля 2009 г.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B95E3A">
          <w:rPr>
            <w:sz w:val="24"/>
            <w:szCs w:val="24"/>
          </w:rPr>
          <w:t>закон</w:t>
        </w:r>
      </w:hyperlink>
      <w:r w:rsidRPr="00B95E3A">
        <w:rPr>
          <w:sz w:val="24"/>
          <w:szCs w:val="24"/>
        </w:rPr>
        <w:t xml:space="preserve"> от 27 июля 2010 г. </w:t>
      </w:r>
      <w:r>
        <w:rPr>
          <w:sz w:val="24"/>
          <w:szCs w:val="24"/>
        </w:rPr>
        <w:t xml:space="preserve">  </w:t>
      </w:r>
      <w:r w:rsidRPr="00B95E3A">
        <w:rPr>
          <w:sz w:val="24"/>
          <w:szCs w:val="24"/>
        </w:rPr>
        <w:t xml:space="preserve">№ 210-ФЗ «Об организации предоставления государственных и муниципальных услуг»; Федеральный </w:t>
      </w:r>
      <w:hyperlink r:id="rId14" w:history="1">
        <w:r w:rsidRPr="00B95E3A">
          <w:rPr>
            <w:sz w:val="24"/>
            <w:szCs w:val="24"/>
          </w:rPr>
          <w:t>закон</w:t>
        </w:r>
      </w:hyperlink>
      <w:r w:rsidRPr="00B95E3A">
        <w:rPr>
          <w:sz w:val="24"/>
          <w:szCs w:val="24"/>
        </w:rPr>
        <w:t xml:space="preserve"> от 28 декабря 2013 г. № 443-ФЗ «О 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</w:t>
      </w:r>
      <w:hyperlink r:id="rId15" w:history="1">
        <w:r w:rsidRPr="00B95E3A">
          <w:rPr>
            <w:sz w:val="24"/>
            <w:szCs w:val="24"/>
          </w:rPr>
          <w:t>закон</w:t>
        </w:r>
      </w:hyperlink>
      <w:r>
        <w:rPr>
          <w:sz w:val="24"/>
          <w:szCs w:val="24"/>
        </w:rPr>
        <w:t xml:space="preserve"> от 27 </w:t>
      </w:r>
      <w:r w:rsidRPr="00B95E3A">
        <w:rPr>
          <w:sz w:val="24"/>
          <w:szCs w:val="24"/>
        </w:rPr>
        <w:t xml:space="preserve">июля 2006 г. № 152-ФЗ «О персональных данных»; Федеральный </w:t>
      </w:r>
      <w:hyperlink r:id="rId16" w:history="1">
        <w:r w:rsidRPr="00B95E3A">
          <w:rPr>
            <w:sz w:val="24"/>
            <w:szCs w:val="24"/>
          </w:rPr>
          <w:t>закон</w:t>
        </w:r>
      </w:hyperlink>
      <w:r w:rsidRPr="00B95E3A">
        <w:rPr>
          <w:sz w:val="24"/>
          <w:szCs w:val="24"/>
        </w:rPr>
        <w:t xml:space="preserve"> от 6 апреля 2011 г.  № 63-ФЗ «Об электронной подписи»; Федеральный закон от 2 октября 2007 г. № 229-ФЗ «Об исполнительном производстве»; </w:t>
      </w:r>
      <w:hyperlink r:id="rId17" w:history="1">
        <w:r w:rsidRPr="00B95E3A">
          <w:rPr>
            <w:sz w:val="24"/>
            <w:szCs w:val="24"/>
          </w:rPr>
          <w:t>Закон</w:t>
        </w:r>
      </w:hyperlink>
      <w:r w:rsidRPr="00B95E3A">
        <w:rPr>
          <w:sz w:val="24"/>
          <w:szCs w:val="24"/>
        </w:rPr>
        <w:t xml:space="preserve"> Российской Федерации от 21 марта 1991 г. № 943-1 «О налоговых органах Российской Федерации»; </w:t>
      </w:r>
      <w:hyperlink r:id="rId18" w:history="1">
        <w:r w:rsidRPr="00B95E3A">
          <w:rPr>
            <w:sz w:val="24"/>
            <w:szCs w:val="24"/>
          </w:rPr>
          <w:t>Указ</w:t>
        </w:r>
      </w:hyperlink>
      <w:r w:rsidRPr="00B95E3A">
        <w:rPr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9" w:history="1">
        <w:r w:rsidRPr="00B95E3A">
          <w:rPr>
            <w:sz w:val="24"/>
            <w:szCs w:val="24"/>
          </w:rPr>
          <w:t>Указ</w:t>
        </w:r>
      </w:hyperlink>
      <w:r w:rsidRPr="00B95E3A">
        <w:rPr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0" w:history="1">
        <w:r w:rsidRPr="00B95E3A">
          <w:rPr>
            <w:sz w:val="24"/>
            <w:szCs w:val="24"/>
          </w:rPr>
          <w:t>Указ</w:t>
        </w:r>
      </w:hyperlink>
      <w:r w:rsidRPr="00B95E3A">
        <w:rPr>
          <w:sz w:val="24"/>
          <w:szCs w:val="24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 П</w:t>
      </w:r>
      <w:hyperlink r:id="rId21" w:history="1">
        <w:r w:rsidRPr="00B95E3A">
          <w:rPr>
            <w:sz w:val="24"/>
            <w:szCs w:val="24"/>
          </w:rPr>
          <w:t>остановление</w:t>
        </w:r>
      </w:hyperlink>
      <w:r w:rsidRPr="00B95E3A">
        <w:rPr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службе»; постановление Правительства Россий</w:t>
      </w:r>
      <w:r>
        <w:rPr>
          <w:sz w:val="24"/>
          <w:szCs w:val="24"/>
        </w:rPr>
        <w:t>ской Федерации от 3 </w:t>
      </w:r>
      <w:r w:rsidRPr="00B95E3A">
        <w:rPr>
          <w:sz w:val="24"/>
          <w:szCs w:val="24"/>
        </w:rPr>
        <w:t>ноября 1994 г. № 1233 «Об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энергии»; постановление Правительства Российско</w:t>
      </w:r>
      <w:r>
        <w:rPr>
          <w:sz w:val="24"/>
          <w:szCs w:val="24"/>
        </w:rPr>
        <w:t>й Федерации от 29 мая 2004 г. № </w:t>
      </w:r>
      <w:r w:rsidRPr="00B95E3A">
        <w:rPr>
          <w:sz w:val="24"/>
          <w:szCs w:val="24"/>
        </w:rPr>
        <w:t>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bookmarkStart w:id="0" w:name="_Toc20923196"/>
      <w:r w:rsidRPr="00B95E3A">
        <w:rPr>
          <w:sz w:val="24"/>
          <w:szCs w:val="24"/>
        </w:rPr>
        <w:t xml:space="preserve"> постановление Правительства Российской Федерации от 22 мая 2003 г. № 299 «Об утверждении Общих правил подготовки отчетов (заключений) арбитражного управляющего»; постановление Правительства Российской Федерации от 25 июня 2003 г. № 367 «Об утверждении Правил проведения арбитражным управляющим финансового анализа»; постановление Правительства Российской Федерации от 6 февраля 2004 г. № 56 «Об общих правилах подготовки, организации и проведения арбитражным управляющим собраний кредиторов и заседаний комитетов и кредиторов; 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r w:rsidRPr="00B95E3A">
        <w:rPr>
          <w:sz w:val="24"/>
          <w:szCs w:val="24"/>
        </w:rPr>
        <w:lastRenderedPageBreak/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bookmarkStart w:id="1" w:name="_Toc20923197"/>
      <w:bookmarkEnd w:id="0"/>
      <w:r w:rsidRPr="00B95E3A">
        <w:rPr>
          <w:sz w:val="24"/>
          <w:szCs w:val="24"/>
        </w:rPr>
        <w:t xml:space="preserve"> 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  <w:bookmarkEnd w:id="1"/>
      <w:r w:rsidRPr="00B95E3A">
        <w:rPr>
          <w:sz w:val="24"/>
          <w:szCs w:val="24"/>
        </w:rPr>
        <w:t xml:space="preserve"> постановление Правительства Российской Федерации от 30 сентября 2004 г. № 855 «Об утверждении Временных правил проверки арбитражным управляющим наличия признаков фиктивного и преднамеренного банкротства; </w:t>
      </w:r>
      <w:r w:rsidRPr="00B95E3A">
        <w:rPr>
          <w:rFonts w:eastAsia="Calibri"/>
          <w:sz w:val="24"/>
          <w:szCs w:val="24"/>
        </w:rPr>
        <w:t xml:space="preserve">постановление Правительства Российской Федерации от 20 января 2018 г. № 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 </w:t>
      </w:r>
      <w:hyperlink r:id="rId22" w:history="1">
        <w:r w:rsidRPr="00B95E3A">
          <w:rPr>
            <w:sz w:val="24"/>
            <w:szCs w:val="24"/>
          </w:rPr>
          <w:t>приказ</w:t>
        </w:r>
      </w:hyperlink>
      <w:r w:rsidRPr="00B95E3A">
        <w:rPr>
          <w:sz w:val="24"/>
          <w:szCs w:val="24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приказ Минэкономразвити</w:t>
      </w:r>
      <w:r>
        <w:rPr>
          <w:sz w:val="24"/>
          <w:szCs w:val="24"/>
        </w:rPr>
        <w:t>я России от 3 августа 2004 г. № </w:t>
      </w:r>
      <w:r w:rsidRPr="00B95E3A">
        <w:rPr>
          <w:sz w:val="24"/>
          <w:szCs w:val="24"/>
        </w:rPr>
        <w:t xml:space="preserve">219 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№ 219 «О порядке голосования уполномоченного органа в делах о банкротстве и в процедурах банкротства при участии в собраниях кредиторов»; 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Федеральной налоговой службы от 29 октября 2009 г. № ШТ-7-4/533@ «Об утверждении Инструкции по делопроизводству в центральном аппарате Федеральной налоговой службы»; приказ Федеральной налоговой службы от 22 апреля 2011 г.  </w:t>
      </w:r>
      <w:r>
        <w:rPr>
          <w:sz w:val="24"/>
          <w:szCs w:val="24"/>
        </w:rPr>
        <w:t xml:space="preserve">                           </w:t>
      </w:r>
      <w:r w:rsidRPr="00B95E3A">
        <w:rPr>
          <w:sz w:val="24"/>
          <w:szCs w:val="24"/>
        </w:rPr>
        <w:t>№ ММВ-7-4/282@ «Об утверждении Служебного распорядка центрального аппарата Федеральной налоговой службы»;</w:t>
      </w:r>
      <w:bookmarkStart w:id="2" w:name="_Toc20923200"/>
      <w:r w:rsidRPr="00B95E3A">
        <w:rPr>
          <w:sz w:val="24"/>
          <w:szCs w:val="24"/>
        </w:rPr>
        <w:t xml:space="preserve"> приказ ФНС России от 14 октября 2016 г. </w:t>
      </w:r>
      <w:r>
        <w:rPr>
          <w:sz w:val="24"/>
          <w:szCs w:val="24"/>
        </w:rPr>
        <w:t xml:space="preserve">                         </w:t>
      </w:r>
      <w:r w:rsidRPr="00B95E3A">
        <w:rPr>
          <w:sz w:val="24"/>
          <w:szCs w:val="24"/>
        </w:rPr>
        <w:t>№ ММВ-7-18/560@ «Об организации работы по представлению интересов налоговых органов в судах»</w:t>
      </w:r>
      <w:bookmarkEnd w:id="2"/>
      <w:r w:rsidRPr="00B95E3A">
        <w:rPr>
          <w:sz w:val="24"/>
          <w:szCs w:val="24"/>
        </w:rPr>
        <w:t xml:space="preserve">; 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приказ ФНС России от 12 июля 2005 г. № САЭ-3-19/319@ «О создании информационного ресурса «Журнал результатов работы налоговых органов по принудительному взысканию недоимки»; приказ ФНС России от </w:t>
      </w:r>
      <w:r>
        <w:rPr>
          <w:sz w:val="24"/>
          <w:szCs w:val="24"/>
        </w:rPr>
        <w:t xml:space="preserve">  </w:t>
      </w:r>
      <w:r w:rsidRPr="00B95E3A">
        <w:rPr>
          <w:sz w:val="24"/>
          <w:szCs w:val="24"/>
        </w:rPr>
        <w:t xml:space="preserve">25 декабря 2008 г. </w:t>
      </w:r>
      <w:r>
        <w:rPr>
          <w:sz w:val="24"/>
          <w:szCs w:val="24"/>
        </w:rPr>
        <w:t xml:space="preserve">        </w:t>
      </w:r>
      <w:r w:rsidRPr="00B95E3A">
        <w:rPr>
          <w:sz w:val="24"/>
          <w:szCs w:val="24"/>
        </w:rPr>
        <w:t xml:space="preserve">№ ММ-3-1/683@ «О создании информационного ресурса результатов работы по зачетам и возвратам»; приказ ФНС России от 20 марта 2015 г. № 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</w:t>
      </w:r>
      <w:r w:rsidRPr="00B95E3A">
        <w:rPr>
          <w:sz w:val="24"/>
          <w:szCs w:val="24"/>
        </w:rPr>
        <w:lastRenderedPageBreak/>
        <w:t xml:space="preserve">Федерации»; 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 г.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14 марта 2016 г. </w:t>
      </w:r>
      <w:r>
        <w:rPr>
          <w:sz w:val="24"/>
          <w:szCs w:val="24"/>
        </w:rPr>
        <w:t xml:space="preserve">             </w:t>
      </w:r>
      <w:r w:rsidRPr="00B95E3A">
        <w:rPr>
          <w:sz w:val="24"/>
          <w:szCs w:val="24"/>
        </w:rPr>
        <w:t>№ ММВ-7-12/134@ «Положение об автоматизированной информационной системе Федеральной налоговой службы»; приказ ФНС России от 16 декабря 2016 г. № ММВ-7-8/683@ «Об утверждении Порядка изменения срока уплаты налога, сбора, страховых взносов, а также пени и штрафа налоговыми органами»; приказ ФНС России от 20 января 2017 г. № 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 приказ ФНС России от 14 февраля 2017 г. № М</w:t>
      </w:r>
      <w:r>
        <w:rPr>
          <w:sz w:val="24"/>
          <w:szCs w:val="24"/>
        </w:rPr>
        <w:t xml:space="preserve">МВ-7-8/182@ </w:t>
      </w:r>
      <w:r w:rsidRPr="00B95E3A">
        <w:rPr>
          <w:sz w:val="24"/>
          <w:szCs w:val="24"/>
        </w:rPr>
        <w:t>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14 мая 2018 г. № ММВ-7-8/256@ «</w:t>
      </w:r>
      <w:r w:rsidRPr="00B95E3A">
        <w:rPr>
          <w:rFonts w:eastAsia="Calibri"/>
          <w:sz w:val="24"/>
          <w:szCs w:val="24"/>
        </w:rPr>
        <w:t>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 г., а также сумм страховых взносов, пеней и штрафов, доначисленных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</w:t>
      </w:r>
      <w:r>
        <w:rPr>
          <w:rFonts w:eastAsia="Calibri"/>
          <w:sz w:val="24"/>
          <w:szCs w:val="24"/>
        </w:rPr>
        <w:t>тчетные) периоды, истекшие до 1 </w:t>
      </w:r>
      <w:r w:rsidRPr="00B95E3A">
        <w:rPr>
          <w:rFonts w:eastAsia="Calibri"/>
          <w:sz w:val="24"/>
          <w:szCs w:val="24"/>
        </w:rPr>
        <w:t xml:space="preserve">января 2017 г., в связи с истечением установленного </w:t>
      </w:r>
      <w:r>
        <w:rPr>
          <w:rFonts w:eastAsia="Calibri"/>
          <w:sz w:val="24"/>
          <w:szCs w:val="24"/>
        </w:rPr>
        <w:t>срока их взыскания в период с 1 </w:t>
      </w:r>
      <w:r w:rsidRPr="00B95E3A">
        <w:rPr>
          <w:rFonts w:eastAsia="Calibri"/>
          <w:sz w:val="24"/>
          <w:szCs w:val="24"/>
        </w:rPr>
        <w:t xml:space="preserve">января 2017 г. До даты подписания акта приема-передачи»; </w:t>
      </w:r>
      <w:r>
        <w:rPr>
          <w:sz w:val="24"/>
          <w:szCs w:val="24"/>
        </w:rPr>
        <w:t>приказ ФНС России от 19 </w:t>
      </w:r>
      <w:r w:rsidRPr="00B95E3A">
        <w:rPr>
          <w:sz w:val="24"/>
          <w:szCs w:val="24"/>
        </w:rPr>
        <w:t>марта 2019 г. № MMB-7-8/144@ «Об утверждении форм и форматов поручения на продажу иностранной валюты с валютного счета налогоплательщика (плательщика сбора, плательщика страховых взносов, налогового агента) и перечисление денежных средств от продажи иностранной валюты, поручения на продажу драгоценных металлов со счета (вклада) в драгоценных металлах налогоплательщика (плательщика сбора, плательщика страховых взносов, налогового агента) и перечисление денежных средств от продажи драгоценных металлов и признании утратившими силу отдельных положений приказа Федеральной налоговой службы от 13.02.2017 № ММВ-7-</w:t>
      </w:r>
      <w:r>
        <w:rPr>
          <w:sz w:val="24"/>
          <w:szCs w:val="24"/>
        </w:rPr>
        <w:t>8/179@»; приказ ФНС России от 2 </w:t>
      </w:r>
      <w:r w:rsidRPr="00B95E3A">
        <w:rPr>
          <w:sz w:val="24"/>
          <w:szCs w:val="24"/>
        </w:rPr>
        <w:t xml:space="preserve">апреля 2019 г. № 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10 февраля 2020 г. № ЕД-7-8/85@ «Об утверждении перечня документов (информации) об имуществе, имущественных правах и обязательствах организации (индивидуального предпринимателя) - налогоплательщика (плательщика сбора, плательщика страховых взносов, налогового агента, ответственного участника консолидированной группы налогоплательщиков) в соответствии с пунктом 2.1 статьи 93.1 Налогового кодекса Российской Федерации»; приказ ФНС России от 14 августа 2020 г.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от 7 сентября 2019 г. </w:t>
      </w:r>
      <w:r>
        <w:rPr>
          <w:sz w:val="24"/>
          <w:szCs w:val="24"/>
        </w:rPr>
        <w:t xml:space="preserve">                      </w:t>
      </w:r>
      <w:r w:rsidRPr="00B95E3A">
        <w:rPr>
          <w:sz w:val="24"/>
          <w:szCs w:val="24"/>
        </w:rPr>
        <w:t>№ ЕД-7-8/795@ «О внесении изменений в приложение к приказу Федеральной налоговой службы от16 июля 2020 г. № ЕД-7-2/448@ и признании утратившим силу приказа Федеральной налоговой службы от 27 февраля 2017 г. № ММВ-7-8/200@;</w:t>
      </w:r>
      <w:r w:rsidRPr="00B95E3A">
        <w:rPr>
          <w:rFonts w:eastAsia="Calibri"/>
          <w:sz w:val="24"/>
          <w:szCs w:val="24"/>
        </w:rPr>
        <w:t xml:space="preserve"> п</w:t>
      </w:r>
      <w:r w:rsidRPr="00B95E3A">
        <w:rPr>
          <w:sz w:val="24"/>
          <w:szCs w:val="24"/>
        </w:rPr>
        <w:t>риказ ФНС России от 22 августа 2017 г. № ММВ-7-17/617@</w:t>
      </w:r>
      <w:r w:rsidRPr="00B95E3A">
        <w:rPr>
          <w:rFonts w:eastAsia="Calibri"/>
          <w:sz w:val="24"/>
          <w:szCs w:val="24"/>
        </w:rPr>
        <w:t xml:space="preserve"> </w:t>
      </w:r>
      <w:r w:rsidRPr="00B95E3A">
        <w:rPr>
          <w:sz w:val="24"/>
          <w:szCs w:val="24"/>
        </w:rPr>
        <w:t>«Об утверждении порядка ведения личного кабинета налогоплательщика»</w:t>
      </w:r>
      <w:r w:rsidRPr="00B95E3A">
        <w:rPr>
          <w:rFonts w:eastAsia="Calibri"/>
          <w:sz w:val="24"/>
          <w:szCs w:val="24"/>
        </w:rPr>
        <w:t>.</w:t>
      </w:r>
    </w:p>
    <w:p w:rsidR="0094503E" w:rsidRPr="00B95E3A" w:rsidRDefault="0094503E" w:rsidP="0094503E">
      <w:pPr>
        <w:widowControl w:val="0"/>
        <w:rPr>
          <w:sz w:val="24"/>
          <w:szCs w:val="24"/>
        </w:rPr>
      </w:pPr>
      <w:r>
        <w:rPr>
          <w:sz w:val="24"/>
          <w:szCs w:val="24"/>
        </w:rPr>
        <w:lastRenderedPageBreak/>
        <w:t>Гражданский служащий</w:t>
      </w:r>
      <w:r w:rsidRPr="00B95E3A">
        <w:rPr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4503E" w:rsidRPr="00B95E3A" w:rsidRDefault="0094503E" w:rsidP="0094503E">
      <w:pPr>
        <w:pStyle w:val="Default"/>
        <w:ind w:firstLine="709"/>
        <w:jc w:val="both"/>
        <w:rPr>
          <w:color w:val="auto"/>
        </w:rPr>
      </w:pPr>
      <w:r w:rsidRPr="00B95E3A">
        <w:rPr>
          <w:color w:val="auto"/>
        </w:rPr>
        <w:t>6.3.2</w:t>
      </w:r>
      <w:r>
        <w:rPr>
          <w:color w:val="auto"/>
        </w:rPr>
        <w:t>.2</w:t>
      </w:r>
      <w:r w:rsidRPr="00B95E3A">
        <w:rPr>
          <w:color w:val="auto"/>
        </w:rPr>
        <w:t xml:space="preserve">. Иные профессиональные знания: понятие и порядок взыскания (урегулирования) задолженности, изменение срока уплаты налога и сбора, реструктуризация задолженности, зачёт и возврат излишне уплаченных и излишне взысканных сумм,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представление интересов Российской Федерации в делах о банкротстве; основы процедуры планирования и проведения выездных налоговых проверок; основы анализа финансово-хозяйственной деятельности организаций-должников; </w:t>
      </w:r>
      <w:r w:rsidRPr="00B95E3A">
        <w:rPr>
          <w:rFonts w:eastAsia="Calibri"/>
          <w:color w:val="auto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 функциональные возможности интернет-сервисов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bookmarkStart w:id="3" w:name="_Toc20923201"/>
      <w:r w:rsidRPr="00B95E3A">
        <w:rPr>
          <w:rFonts w:eastAsia="Calibri"/>
          <w:color w:val="auto"/>
        </w:rPr>
        <w:t xml:space="preserve">; </w:t>
      </w:r>
      <w:r w:rsidRPr="00B95E3A">
        <w:rPr>
          <w:color w:val="auto"/>
        </w:rPr>
        <w:t>порядок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bookmarkStart w:id="4" w:name="_Toc20923202"/>
      <w:bookmarkEnd w:id="3"/>
      <w:r w:rsidRPr="00B95E3A">
        <w:rPr>
          <w:color w:val="auto"/>
        </w:rPr>
        <w:t xml:space="preserve"> организационные основы процедуры банкротства;</w:t>
      </w:r>
      <w:bookmarkStart w:id="5" w:name="_Toc20923203"/>
      <w:bookmarkEnd w:id="4"/>
      <w:r w:rsidRPr="00B95E3A">
        <w:rPr>
          <w:color w:val="auto"/>
        </w:rPr>
        <w:t xml:space="preserve"> 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</w:t>
      </w:r>
      <w:bookmarkStart w:id="6" w:name="_Toc20923204"/>
      <w:bookmarkEnd w:id="5"/>
      <w:r w:rsidRPr="00B95E3A">
        <w:rPr>
          <w:color w:val="auto"/>
        </w:rPr>
        <w:t xml:space="preserve">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bookmarkStart w:id="7" w:name="_Toc20923205"/>
      <w:bookmarkEnd w:id="6"/>
      <w:r w:rsidRPr="00B95E3A">
        <w:rPr>
          <w:color w:val="auto"/>
        </w:rPr>
        <w:t xml:space="preserve"> 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  <w:bookmarkStart w:id="8" w:name="_Toc20923206"/>
      <w:bookmarkEnd w:id="7"/>
      <w:r w:rsidRPr="00B95E3A">
        <w:rPr>
          <w:color w:val="auto"/>
        </w:rPr>
        <w:t xml:space="preserve"> </w:t>
      </w:r>
      <w:r w:rsidRPr="00B95E3A">
        <w:rPr>
          <w:rFonts w:eastAsia="Calibri"/>
          <w:color w:val="auto"/>
        </w:rPr>
        <w:t>основные позиции высших судебных инстанций по вопросам применения законодательства о несостоятельности (банкротстве).</w:t>
      </w:r>
      <w:bookmarkEnd w:id="8"/>
      <w:r w:rsidRPr="00B95E3A">
        <w:rPr>
          <w:color w:val="auto"/>
        </w:rPr>
        <w:t xml:space="preserve">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9" w:name="_Toc477362501"/>
      <w:r w:rsidRPr="00B95E3A">
        <w:rPr>
          <w:color w:val="auto"/>
        </w:rPr>
        <w:t xml:space="preserve"> порядок организации работы по привлечению к уголовной ответственности по налоговым преступлениям;</w:t>
      </w:r>
      <w:bookmarkEnd w:id="9"/>
      <w:r w:rsidRPr="00B95E3A">
        <w:rPr>
          <w:color w:val="auto"/>
        </w:rPr>
        <w:t xml:space="preserve"> 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bookmarkStart w:id="10" w:name="_Toc477362502"/>
      <w:r w:rsidRPr="00B95E3A">
        <w:rPr>
          <w:color w:val="auto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0"/>
      <w:r w:rsidRPr="00B95E3A">
        <w:rPr>
          <w:color w:val="auto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 </w:t>
      </w:r>
    </w:p>
    <w:p w:rsidR="0094503E" w:rsidRPr="00B95E3A" w:rsidRDefault="0094503E" w:rsidP="0094503E">
      <w:pPr>
        <w:rPr>
          <w:sz w:val="24"/>
          <w:szCs w:val="24"/>
        </w:rPr>
      </w:pPr>
      <w:r w:rsidRPr="00B95E3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3.3</w:t>
      </w:r>
      <w:r w:rsidRPr="00B95E3A">
        <w:rPr>
          <w:rFonts w:cs="Times New Roman"/>
          <w:sz w:val="24"/>
          <w:szCs w:val="24"/>
        </w:rPr>
        <w:t xml:space="preserve">. Наличие функциональных знаний:  </w:t>
      </w:r>
      <w:r w:rsidRPr="00B95E3A">
        <w:rPr>
          <w:sz w:val="24"/>
          <w:szCs w:val="24"/>
        </w:rPr>
        <w:t xml:space="preserve"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</w:t>
      </w:r>
      <w:r w:rsidRPr="00B95E3A">
        <w:rPr>
          <w:sz w:val="24"/>
          <w:szCs w:val="24"/>
        </w:rPr>
        <w:lastRenderedPageBreak/>
        <w:t>характеристики мероприятий по контролю; 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прокуратуры.</w:t>
      </w:r>
    </w:p>
    <w:p w:rsidR="0094503E" w:rsidRPr="0051509A" w:rsidRDefault="0094503E" w:rsidP="0094503E">
      <w:pPr>
        <w:rPr>
          <w:sz w:val="24"/>
          <w:szCs w:val="24"/>
        </w:rPr>
      </w:pPr>
      <w:r w:rsidRPr="0051509A">
        <w:rPr>
          <w:rFonts w:cs="Times New Roman"/>
          <w:sz w:val="24"/>
          <w:szCs w:val="24"/>
        </w:rPr>
        <w:t xml:space="preserve">6.3.4. Наличие базовых умений: </w:t>
      </w:r>
      <w:r w:rsidRPr="0051509A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94503E" w:rsidRPr="00B95E3A" w:rsidRDefault="0094503E" w:rsidP="0094503E">
      <w:pPr>
        <w:pStyle w:val="Default"/>
        <w:ind w:firstLine="709"/>
        <w:jc w:val="both"/>
        <w:rPr>
          <w:color w:val="auto"/>
        </w:rPr>
      </w:pPr>
      <w:r w:rsidRPr="00B95E3A">
        <w:rPr>
          <w:color w:val="auto"/>
        </w:rPr>
        <w:t>6.</w:t>
      </w:r>
      <w:r>
        <w:rPr>
          <w:color w:val="auto"/>
        </w:rPr>
        <w:t>3.5</w:t>
      </w:r>
      <w:r w:rsidRPr="00B95E3A">
        <w:rPr>
          <w:color w:val="auto"/>
        </w:rPr>
        <w:t>. Наличие профессиональных умений, необходимых для выполнения работы в сфере, соответствующей направлению деятельности отдела, в том числе: анализ финансово-хозяйственной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94503E" w:rsidRPr="00B95E3A" w:rsidRDefault="0094503E" w:rsidP="0094503E">
      <w:pPr>
        <w:contextualSpacing/>
        <w:rPr>
          <w:rFonts w:cs="Times New Roman"/>
          <w:sz w:val="24"/>
          <w:szCs w:val="24"/>
        </w:rPr>
      </w:pPr>
      <w:r w:rsidRPr="00B95E3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3.6</w:t>
      </w:r>
      <w:r w:rsidRPr="00B95E3A">
        <w:rPr>
          <w:rFonts w:cs="Times New Roman"/>
          <w:sz w:val="24"/>
          <w:szCs w:val="24"/>
        </w:rPr>
        <w:t xml:space="preserve">. Наличие функциональных умений: </w:t>
      </w:r>
      <w:r w:rsidRPr="00B95E3A">
        <w:rPr>
          <w:sz w:val="24"/>
          <w:szCs w:val="24"/>
        </w:rPr>
        <w:t>формирование и ведение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осуществление контроля исполнения предписаний и решений контрольно-надзорных органов.</w:t>
      </w:r>
    </w:p>
    <w:p w:rsidR="00121855" w:rsidRPr="00271DEB" w:rsidRDefault="0012185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4503E" w:rsidRPr="007A7DF9" w:rsidRDefault="0094503E" w:rsidP="0094503E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7A7DF9">
        <w:rPr>
          <w:rFonts w:cs="Times New Roman"/>
          <w:b/>
          <w:sz w:val="24"/>
          <w:szCs w:val="24"/>
        </w:rPr>
        <w:t>III. Должностные обязанности</w:t>
      </w:r>
    </w:p>
    <w:p w:rsidR="0094503E" w:rsidRPr="007A7DF9" w:rsidRDefault="0094503E" w:rsidP="0094503E">
      <w:pPr>
        <w:widowControl w:val="0"/>
        <w:rPr>
          <w:rFonts w:cs="Times New Roman"/>
          <w:sz w:val="24"/>
          <w:szCs w:val="24"/>
        </w:rPr>
      </w:pPr>
    </w:p>
    <w:p w:rsidR="0094503E" w:rsidRPr="00A775BA" w:rsidRDefault="0094503E" w:rsidP="0094503E">
      <w:pPr>
        <w:widowControl w:val="0"/>
        <w:rPr>
          <w:rFonts w:cs="Times New Roman"/>
          <w:sz w:val="24"/>
          <w:szCs w:val="24"/>
        </w:rPr>
      </w:pPr>
      <w:r w:rsidRPr="00A775BA">
        <w:rPr>
          <w:rFonts w:cs="Times New Roman"/>
          <w:sz w:val="24"/>
          <w:szCs w:val="24"/>
        </w:rPr>
        <w:t xml:space="preserve">7. Основные обязанности </w:t>
      </w:r>
      <w:r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Pr="00A775BA">
        <w:rPr>
          <w:rFonts w:cs="Times New Roman"/>
          <w:sz w:val="24"/>
          <w:szCs w:val="24"/>
        </w:rPr>
        <w:t>, а также ограничения</w:t>
      </w:r>
      <w:r>
        <w:rPr>
          <w:rFonts w:cs="Times New Roman"/>
          <w:sz w:val="24"/>
          <w:szCs w:val="24"/>
        </w:rPr>
        <w:t>, запреты</w:t>
      </w:r>
      <w:r w:rsidRPr="00A775BA">
        <w:rPr>
          <w:rFonts w:cs="Times New Roman"/>
          <w:sz w:val="24"/>
          <w:szCs w:val="24"/>
        </w:rPr>
        <w:t xml:space="preserve"> и требования</w:t>
      </w:r>
      <w:r>
        <w:rPr>
          <w:rFonts w:cs="Times New Roman"/>
          <w:sz w:val="24"/>
          <w:szCs w:val="24"/>
        </w:rPr>
        <w:t xml:space="preserve"> установлены </w:t>
      </w:r>
      <w:r w:rsidRPr="00A775BA">
        <w:rPr>
          <w:rFonts w:cs="Times New Roman"/>
          <w:sz w:val="24"/>
          <w:szCs w:val="24"/>
        </w:rPr>
        <w:t>статьями 15</w:t>
      </w:r>
      <w:r>
        <w:rPr>
          <w:rFonts w:cs="Times New Roman"/>
          <w:sz w:val="24"/>
          <w:szCs w:val="24"/>
        </w:rPr>
        <w:t>-</w:t>
      </w:r>
      <w:r w:rsidRPr="00A775BA">
        <w:rPr>
          <w:rFonts w:cs="Times New Roman"/>
          <w:sz w:val="24"/>
          <w:szCs w:val="24"/>
        </w:rPr>
        <w:t>18, 20, 20.1</w:t>
      </w:r>
      <w:r>
        <w:rPr>
          <w:rFonts w:cs="Times New Roman"/>
          <w:sz w:val="24"/>
          <w:szCs w:val="24"/>
        </w:rPr>
        <w:t xml:space="preserve">, </w:t>
      </w:r>
      <w:r w:rsidRPr="00A775BA">
        <w:rPr>
          <w:rFonts w:cs="Times New Roman"/>
          <w:sz w:val="24"/>
          <w:szCs w:val="24"/>
        </w:rPr>
        <w:t>20.2</w:t>
      </w:r>
      <w:r>
        <w:rPr>
          <w:rFonts w:cs="Times New Roman"/>
          <w:sz w:val="24"/>
          <w:szCs w:val="24"/>
        </w:rPr>
        <w:t xml:space="preserve">, 20.3 Федерального закона от 27.07.2004 </w:t>
      </w:r>
      <w:r w:rsidRPr="00A775BA">
        <w:rPr>
          <w:rFonts w:cs="Times New Roman"/>
          <w:sz w:val="24"/>
          <w:szCs w:val="24"/>
        </w:rPr>
        <w:t>№ 79-ФЗ «О государственной гражданской службе Российской Федерации»</w:t>
      </w:r>
      <w:r>
        <w:rPr>
          <w:rFonts w:cs="Times New Roman"/>
          <w:sz w:val="24"/>
          <w:szCs w:val="24"/>
        </w:rPr>
        <w:t xml:space="preserve"> (далее – Федеральный закон № 79-ФЗ)</w:t>
      </w:r>
      <w:r w:rsidRPr="00A775BA">
        <w:rPr>
          <w:rFonts w:cs="Times New Roman"/>
          <w:sz w:val="24"/>
          <w:szCs w:val="24"/>
        </w:rPr>
        <w:t>.</w:t>
      </w:r>
    </w:p>
    <w:p w:rsidR="0094503E" w:rsidRPr="008B2122" w:rsidRDefault="0094503E" w:rsidP="0094503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8. В целях реализации задач и функций, возложенных на отдел</w:t>
      </w:r>
      <w:r>
        <w:rPr>
          <w:rFonts w:cs="Times New Roman"/>
          <w:color w:val="000000" w:themeColor="text1"/>
          <w:sz w:val="24"/>
          <w:szCs w:val="24"/>
        </w:rPr>
        <w:t xml:space="preserve"> обеспечения процедуры банкротства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, </w:t>
      </w:r>
      <w:r>
        <w:rPr>
          <w:rFonts w:cs="Times New Roman"/>
          <w:color w:val="000000" w:themeColor="text1"/>
          <w:sz w:val="24"/>
          <w:szCs w:val="24"/>
        </w:rPr>
        <w:t>старший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 государственный налоговый инспектор отдела обязан: </w:t>
      </w:r>
    </w:p>
    <w:p w:rsidR="0064123C" w:rsidRPr="00271DEB" w:rsidRDefault="0064123C" w:rsidP="0064123C">
      <w:pPr>
        <w:ind w:firstLine="720"/>
        <w:rPr>
          <w:rFonts w:cs="Times New Roman"/>
          <w:sz w:val="24"/>
          <w:szCs w:val="24"/>
        </w:rPr>
      </w:pPr>
      <w:r w:rsidRPr="00271DEB">
        <w:rPr>
          <w:rFonts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271DEB" w:rsidRDefault="0064123C" w:rsidP="00054832">
      <w:pPr>
        <w:ind w:firstLine="720"/>
        <w:rPr>
          <w:rFonts w:cs="Times New Roman"/>
          <w:sz w:val="24"/>
          <w:szCs w:val="24"/>
        </w:rPr>
      </w:pPr>
      <w:r w:rsidRPr="00271DEB">
        <w:rPr>
          <w:rFonts w:cs="Times New Roman"/>
          <w:sz w:val="24"/>
          <w:szCs w:val="24"/>
        </w:rPr>
        <w:t>обеспечивать строгое соблюдение законных интересов граждан, организаций и их должностных лиц;</w:t>
      </w:r>
    </w:p>
    <w:p w:rsidR="005738D9" w:rsidRPr="00AA7767" w:rsidRDefault="005738D9" w:rsidP="005738D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A7767">
        <w:rPr>
          <w:rFonts w:cs="Times New Roman"/>
          <w:sz w:val="24"/>
          <w:szCs w:val="24"/>
        </w:rPr>
        <w:t>принимать участие в исполнении обязанностей уполномоченного органа в делах о банкротстве и в процедурах банкротства, установленных законодательством о несостоятельности (банкротстве) в отношении организаций, индивидуальных предпринимателей и физических лиц, расположенных на территории Инспекции;</w:t>
      </w:r>
    </w:p>
    <w:p w:rsidR="005738D9" w:rsidRPr="00AA7767" w:rsidRDefault="005738D9" w:rsidP="005738D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A7767">
        <w:rPr>
          <w:rFonts w:cs="Times New Roman"/>
          <w:sz w:val="24"/>
          <w:szCs w:val="24"/>
        </w:rPr>
        <w:t>принимать непосредственное участие, в установленном порядке, в выполнении функций уполномоченного органа, представляющего требования об уплате обязательных платежей и требования Российской Федерации по денежным обязательствам в делах о банкротстве и в процедурах банкротства;</w:t>
      </w:r>
    </w:p>
    <w:p w:rsidR="005738D9" w:rsidRPr="00AA7767" w:rsidRDefault="005738D9" w:rsidP="005738D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A7767">
        <w:rPr>
          <w:rFonts w:cs="Times New Roman"/>
          <w:sz w:val="24"/>
          <w:szCs w:val="24"/>
        </w:rPr>
        <w:t>своевременно подготавливать документы, являющиеся доказательствами,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5738D9" w:rsidRPr="00AA7767" w:rsidRDefault="005738D9" w:rsidP="005738D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A7767">
        <w:rPr>
          <w:rFonts w:cs="Times New Roman"/>
          <w:sz w:val="24"/>
          <w:szCs w:val="24"/>
        </w:rPr>
        <w:t>обеспечивать своевременное и полное предъявление требований об уплате обязательных платежей и требований Российской Федерации по денежным обязательствам в ходе осуществления процедур банкротства налогоплательщиков;</w:t>
      </w:r>
    </w:p>
    <w:p w:rsidR="005738D9" w:rsidRPr="00AA7767" w:rsidRDefault="005738D9" w:rsidP="005738D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A7767">
        <w:rPr>
          <w:rFonts w:cs="Times New Roman"/>
          <w:sz w:val="24"/>
          <w:szCs w:val="24"/>
        </w:rPr>
        <w:t>осуществлять по решению ФНС России, Управления</w:t>
      </w:r>
      <w:r w:rsidR="00681579">
        <w:rPr>
          <w:rFonts w:cs="Times New Roman"/>
          <w:sz w:val="24"/>
          <w:szCs w:val="24"/>
        </w:rPr>
        <w:t>, Центров компетенции</w:t>
      </w:r>
      <w:r w:rsidRPr="00AA7767">
        <w:rPr>
          <w:rFonts w:cs="Times New Roman"/>
          <w:sz w:val="24"/>
          <w:szCs w:val="24"/>
        </w:rPr>
        <w:t xml:space="preserve"> контроля и/или непосредственного участия в проведении процедуры банкротства организаций, </w:t>
      </w:r>
      <w:r w:rsidRPr="00AA7767">
        <w:rPr>
          <w:rFonts w:cs="Times New Roman"/>
          <w:sz w:val="24"/>
          <w:szCs w:val="24"/>
        </w:rPr>
        <w:lastRenderedPageBreak/>
        <w:t>индивидуальных предпринимателей и физических лиц от лица уполномоченного органа вне зависимости от групповой принадлежности организации;</w:t>
      </w:r>
    </w:p>
    <w:p w:rsidR="005738D9" w:rsidRPr="00AA7767" w:rsidRDefault="005738D9" w:rsidP="005738D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A7767">
        <w:rPr>
          <w:rFonts w:cs="Times New Roman"/>
          <w:sz w:val="24"/>
          <w:szCs w:val="24"/>
        </w:rPr>
        <w:t>осуществлять согласование позиций уполномоченного органа по вопросам заключения мирового соглашения и введения процедуры финансового оздоровления в отношении должников всех групп;</w:t>
      </w:r>
    </w:p>
    <w:p w:rsidR="005738D9" w:rsidRPr="00AA7767" w:rsidRDefault="005738D9" w:rsidP="005738D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A7767">
        <w:rPr>
          <w:rFonts w:cs="Times New Roman"/>
          <w:sz w:val="24"/>
          <w:szCs w:val="24"/>
        </w:rPr>
        <w:t>обеспечивать согласование вопросов обращения уполномоченного органа в арбитражный суд с жалобами, ходатайствами, а также обращениями, заявлениями в правоохранительные органы в отношении налогоплательщиков всех уровней;</w:t>
      </w:r>
    </w:p>
    <w:p w:rsidR="005738D9" w:rsidRPr="00AA7767" w:rsidRDefault="005738D9" w:rsidP="005738D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A7767">
        <w:rPr>
          <w:rFonts w:cs="Times New Roman"/>
          <w:sz w:val="24"/>
          <w:szCs w:val="24"/>
        </w:rPr>
        <w:t>осуществлять подготовку ответов на запросы арбитражных управляющих;</w:t>
      </w:r>
    </w:p>
    <w:p w:rsidR="005738D9" w:rsidRPr="00AA7767" w:rsidRDefault="005738D9" w:rsidP="005738D9">
      <w:pPr>
        <w:tabs>
          <w:tab w:val="left" w:pos="1560"/>
          <w:tab w:val="left" w:pos="1800"/>
          <w:tab w:val="left" w:pos="2560"/>
          <w:tab w:val="left" w:pos="9071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A7767">
        <w:rPr>
          <w:rFonts w:cs="Times New Roman"/>
          <w:sz w:val="24"/>
          <w:szCs w:val="24"/>
        </w:rPr>
        <w:t xml:space="preserve">осуществлять подготовку материалов для рассмотрения дел в Арбитражных судах и участие в судебных заседаниях; </w:t>
      </w:r>
    </w:p>
    <w:p w:rsidR="005738D9" w:rsidRPr="00AA7767" w:rsidRDefault="005738D9" w:rsidP="005738D9">
      <w:pPr>
        <w:tabs>
          <w:tab w:val="left" w:pos="1276"/>
          <w:tab w:val="left" w:pos="1560"/>
          <w:tab w:val="left" w:pos="1800"/>
          <w:tab w:val="left" w:pos="9071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A7767">
        <w:rPr>
          <w:rFonts w:cs="Times New Roman"/>
          <w:sz w:val="24"/>
          <w:szCs w:val="24"/>
        </w:rPr>
        <w:t>осуществлять формирование и</w:t>
      </w:r>
      <w:r w:rsidR="00AA7767">
        <w:rPr>
          <w:rFonts w:cs="Times New Roman"/>
          <w:sz w:val="24"/>
          <w:szCs w:val="24"/>
        </w:rPr>
        <w:t>нформации и отчетов 4-РБ, 4-РБО</w:t>
      </w:r>
      <w:r w:rsidRPr="00AA7767">
        <w:rPr>
          <w:rFonts w:cs="Times New Roman"/>
          <w:sz w:val="24"/>
          <w:szCs w:val="24"/>
        </w:rPr>
        <w:t>;</w:t>
      </w:r>
    </w:p>
    <w:p w:rsidR="0094503E" w:rsidRPr="007A7DF9" w:rsidRDefault="0094503E" w:rsidP="0094503E">
      <w:pPr>
        <w:rPr>
          <w:sz w:val="24"/>
          <w:szCs w:val="24"/>
        </w:rPr>
      </w:pPr>
      <w:r w:rsidRPr="007A7DF9">
        <w:rPr>
          <w:sz w:val="24"/>
          <w:szCs w:val="24"/>
        </w:rPr>
        <w:t>готовить ответы на письменные запросы налогоплательщиков, а также иных органов, по вопросам, входящим в компетенцию сотрудника;</w:t>
      </w:r>
    </w:p>
    <w:p w:rsidR="0094503E" w:rsidRPr="007A7DF9" w:rsidRDefault="0094503E" w:rsidP="0094503E">
      <w:pPr>
        <w:pStyle w:val="Default"/>
        <w:ind w:firstLine="709"/>
        <w:jc w:val="both"/>
        <w:rPr>
          <w:color w:val="auto"/>
        </w:rPr>
      </w:pPr>
      <w:r w:rsidRPr="007A7DF9">
        <w:rPr>
          <w:color w:val="auto"/>
        </w:rPr>
        <w:t>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94503E" w:rsidRPr="007A7DF9" w:rsidRDefault="0094503E" w:rsidP="0094503E">
      <w:pPr>
        <w:pStyle w:val="Default"/>
        <w:ind w:firstLine="709"/>
        <w:jc w:val="both"/>
        <w:rPr>
          <w:iCs/>
          <w:color w:val="auto"/>
        </w:rPr>
      </w:pPr>
      <w:r w:rsidRPr="007A7DF9">
        <w:rPr>
          <w:iCs/>
          <w:color w:val="auto"/>
        </w:rPr>
        <w:t xml:space="preserve">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94503E" w:rsidRPr="007A7DF9" w:rsidRDefault="0094503E" w:rsidP="0094503E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7A7DF9">
        <w:rPr>
          <w:sz w:val="24"/>
          <w:szCs w:val="24"/>
        </w:rPr>
        <w:t>осуществлять подготовку информации для предоставления в Управление, а также информации по контрольным письмам Управления;</w:t>
      </w:r>
    </w:p>
    <w:p w:rsidR="0094503E" w:rsidRPr="007A7DF9" w:rsidRDefault="0094503E" w:rsidP="0094503E">
      <w:pPr>
        <w:pStyle w:val="23"/>
        <w:spacing w:after="0" w:line="240" w:lineRule="auto"/>
        <w:ind w:left="0" w:firstLine="709"/>
        <w:jc w:val="both"/>
      </w:pPr>
      <w:r w:rsidRPr="007A7DF9">
        <w:t>исполнять поручения начальника отдела, заместителя начальника инспекции, курирующего данное направление деятельности;</w:t>
      </w:r>
    </w:p>
    <w:p w:rsidR="0094503E" w:rsidRPr="007A7DF9" w:rsidRDefault="0094503E" w:rsidP="0094503E">
      <w:pPr>
        <w:pStyle w:val="23"/>
        <w:spacing w:after="0" w:line="240" w:lineRule="auto"/>
        <w:ind w:left="0" w:firstLine="709"/>
        <w:jc w:val="both"/>
      </w:pPr>
      <w:r w:rsidRPr="007A7DF9">
        <w:t>соблюдать сроки исполнения документов, заданий и поручений;</w:t>
      </w:r>
    </w:p>
    <w:p w:rsidR="0094503E" w:rsidRPr="007A7DF9" w:rsidRDefault="0094503E" w:rsidP="0094503E">
      <w:pPr>
        <w:pStyle w:val="23"/>
        <w:spacing w:after="0" w:line="240" w:lineRule="auto"/>
        <w:ind w:left="0" w:firstLine="709"/>
        <w:jc w:val="both"/>
        <w:rPr>
          <w:bCs/>
        </w:rPr>
      </w:pPr>
      <w:r w:rsidRPr="007A7DF9">
        <w:rPr>
          <w:bCs/>
        </w:rPr>
        <w:t xml:space="preserve">осуществлять </w:t>
      </w:r>
      <w:r w:rsidRPr="007A7DF9">
        <w:t>работу в автоматизированных информационных системах, разработанных для налоговых органов</w:t>
      </w:r>
      <w:r w:rsidRPr="007A7DF9">
        <w:rPr>
          <w:bCs/>
        </w:rPr>
        <w:t>;</w:t>
      </w:r>
    </w:p>
    <w:p w:rsidR="0094503E" w:rsidRPr="007A7DF9" w:rsidRDefault="0094503E" w:rsidP="0094503E">
      <w:pPr>
        <w:pStyle w:val="Default"/>
        <w:ind w:firstLine="709"/>
        <w:jc w:val="both"/>
        <w:rPr>
          <w:color w:val="auto"/>
        </w:rPr>
      </w:pPr>
      <w:r w:rsidRPr="007A7DF9">
        <w:rPr>
          <w:color w:val="auto"/>
        </w:rPr>
        <w:t>осуществлять своевременный ввод данных в информационный ресурс;</w:t>
      </w:r>
    </w:p>
    <w:p w:rsidR="0094503E" w:rsidRPr="007A7DF9" w:rsidRDefault="0094503E" w:rsidP="0094503E">
      <w:pPr>
        <w:rPr>
          <w:sz w:val="24"/>
          <w:szCs w:val="24"/>
        </w:rPr>
      </w:pPr>
      <w:r w:rsidRPr="007A7DF9">
        <w:rPr>
          <w:sz w:val="24"/>
          <w:szCs w:val="24"/>
        </w:rPr>
        <w:t>осуществлять обработку входящих документов ограниченного доступа с грифом ДСП, регистрацию и обработку исходящих документов ограниченного доступа с грифом ДСП;</w:t>
      </w:r>
    </w:p>
    <w:p w:rsidR="0094503E" w:rsidRPr="007A7DF9" w:rsidRDefault="0094503E" w:rsidP="0094503E">
      <w:pPr>
        <w:pStyle w:val="23"/>
        <w:spacing w:after="0" w:line="240" w:lineRule="auto"/>
        <w:ind w:left="0" w:firstLine="709"/>
        <w:jc w:val="both"/>
      </w:pPr>
      <w:r w:rsidRPr="007A7DF9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94503E" w:rsidRPr="007A7DF9" w:rsidRDefault="0094503E" w:rsidP="0094503E">
      <w:pPr>
        <w:pStyle w:val="23"/>
        <w:spacing w:after="0" w:line="240" w:lineRule="auto"/>
        <w:ind w:left="0" w:firstLine="709"/>
        <w:jc w:val="both"/>
      </w:pPr>
      <w:r w:rsidRPr="007A7DF9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4503E" w:rsidRPr="007A7DF9" w:rsidRDefault="0094503E" w:rsidP="0094503E">
      <w:pPr>
        <w:ind w:firstLine="720"/>
        <w:rPr>
          <w:sz w:val="24"/>
          <w:szCs w:val="24"/>
        </w:rPr>
      </w:pPr>
      <w:r w:rsidRPr="007A7DF9">
        <w:rPr>
          <w:sz w:val="24"/>
          <w:szCs w:val="24"/>
        </w:rPr>
        <w:t>соблюдать правила и нормы охраны труда и техники безопасности;</w:t>
      </w:r>
    </w:p>
    <w:p w:rsidR="0094503E" w:rsidRPr="007A7DF9" w:rsidRDefault="0094503E" w:rsidP="0094503E">
      <w:pPr>
        <w:ind w:firstLine="720"/>
        <w:rPr>
          <w:sz w:val="24"/>
          <w:szCs w:val="24"/>
        </w:rPr>
      </w:pPr>
      <w:r w:rsidRPr="007A7DF9">
        <w:rPr>
          <w:sz w:val="24"/>
          <w:szCs w:val="24"/>
        </w:rPr>
        <w:t>бережно относиться к своему служебному удостоверению и принимать меры по недопущению его утраты;</w:t>
      </w:r>
    </w:p>
    <w:p w:rsidR="0094503E" w:rsidRPr="007A7DF9" w:rsidRDefault="0094503E" w:rsidP="0094503E">
      <w:pPr>
        <w:ind w:firstLine="720"/>
        <w:rPr>
          <w:sz w:val="24"/>
          <w:szCs w:val="24"/>
        </w:rPr>
      </w:pPr>
      <w:r w:rsidRPr="007A7DF9">
        <w:rPr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94503E" w:rsidRPr="007A7DF9" w:rsidRDefault="0094503E" w:rsidP="0094503E">
      <w:pPr>
        <w:spacing w:line="216" w:lineRule="auto"/>
        <w:ind w:firstLine="720"/>
        <w:rPr>
          <w:sz w:val="24"/>
          <w:szCs w:val="24"/>
        </w:rPr>
      </w:pPr>
      <w:r w:rsidRPr="007A7DF9">
        <w:rPr>
          <w:sz w:val="24"/>
          <w:szCs w:val="24"/>
        </w:rPr>
        <w:t>соблюдать установленную в Инспекции субординацию, правила делового общения и нормы служебного этикета;</w:t>
      </w:r>
    </w:p>
    <w:p w:rsidR="0094503E" w:rsidRPr="007A7DF9" w:rsidRDefault="0094503E" w:rsidP="0094503E">
      <w:pPr>
        <w:spacing w:line="216" w:lineRule="auto"/>
        <w:ind w:firstLine="720"/>
        <w:rPr>
          <w:sz w:val="24"/>
          <w:szCs w:val="24"/>
        </w:rPr>
      </w:pPr>
      <w:r w:rsidRPr="007A7DF9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4503E" w:rsidRPr="007A7DF9" w:rsidRDefault="0094503E" w:rsidP="0094503E">
      <w:pPr>
        <w:pStyle w:val="23"/>
        <w:spacing w:after="0" w:line="240" w:lineRule="auto"/>
        <w:ind w:left="0" w:firstLine="709"/>
        <w:jc w:val="both"/>
      </w:pPr>
      <w:r w:rsidRPr="007A7DF9">
        <w:t xml:space="preserve">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94503E" w:rsidRPr="007A7DF9" w:rsidRDefault="0094503E" w:rsidP="0094503E">
      <w:pPr>
        <w:pStyle w:val="23"/>
        <w:spacing w:after="0" w:line="240" w:lineRule="auto"/>
        <w:ind w:left="0" w:firstLine="709"/>
        <w:jc w:val="both"/>
      </w:pPr>
      <w:r w:rsidRPr="007A7DF9">
        <w:t xml:space="preserve">соблюдать Кодекс этики и служебного поведения </w:t>
      </w:r>
      <w:r w:rsidRPr="007A7DF9">
        <w:rPr>
          <w:bCs/>
        </w:rPr>
        <w:t>государственных гражданских служащих Федеральной налоговой службы, Служебного распорядка инспекции,</w:t>
      </w:r>
      <w:r w:rsidRPr="007A7DF9">
        <w:t xml:space="preserve"> служебной субординации;</w:t>
      </w:r>
    </w:p>
    <w:p w:rsidR="0094503E" w:rsidRPr="007A7DF9" w:rsidRDefault="0094503E" w:rsidP="0094503E">
      <w:pPr>
        <w:pStyle w:val="23"/>
        <w:spacing w:after="0" w:line="240" w:lineRule="auto"/>
        <w:ind w:left="0" w:firstLine="709"/>
        <w:jc w:val="both"/>
      </w:pPr>
      <w:r w:rsidRPr="007A7DF9">
        <w:t>вести в установленном порядке делопроизводство, обеспечивать сохранность документов и бланков строгой отчетности;</w:t>
      </w:r>
    </w:p>
    <w:p w:rsidR="0094503E" w:rsidRPr="007A7DF9" w:rsidRDefault="0094503E" w:rsidP="0094503E">
      <w:pPr>
        <w:pStyle w:val="23"/>
        <w:spacing w:after="0" w:line="240" w:lineRule="auto"/>
        <w:ind w:left="0" w:firstLine="709"/>
        <w:jc w:val="both"/>
      </w:pPr>
      <w:r w:rsidRPr="007A7DF9">
        <w:t>обеспечивать хранение и сдачу в архив документов отдела;</w:t>
      </w:r>
    </w:p>
    <w:p w:rsidR="0094503E" w:rsidRPr="007A7DF9" w:rsidRDefault="0094503E" w:rsidP="0094503E">
      <w:pPr>
        <w:pStyle w:val="23"/>
        <w:spacing w:after="0" w:line="240" w:lineRule="auto"/>
        <w:ind w:left="0" w:firstLine="709"/>
        <w:jc w:val="both"/>
      </w:pPr>
      <w:r w:rsidRPr="007A7DF9">
        <w:lastRenderedPageBreak/>
        <w:t>осуществлять иные функции, предусмотренные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отдела.</w:t>
      </w:r>
    </w:p>
    <w:p w:rsidR="0094503E" w:rsidRDefault="0094503E" w:rsidP="0094503E">
      <w:pPr>
        <w:widowControl w:val="0"/>
        <w:rPr>
          <w:rFonts w:cs="Times New Roman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9. </w:t>
      </w:r>
      <w:r>
        <w:rPr>
          <w:rFonts w:cs="Times New Roman"/>
          <w:color w:val="000000" w:themeColor="text1"/>
          <w:sz w:val="24"/>
          <w:szCs w:val="24"/>
        </w:rPr>
        <w:t>Старший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 государственный налоговый инспектор исполняет иные обязанности, </w:t>
      </w:r>
      <w:r w:rsidRPr="00A775BA">
        <w:rPr>
          <w:rFonts w:cs="Times New Roman"/>
          <w:sz w:val="24"/>
          <w:szCs w:val="24"/>
        </w:rPr>
        <w:t>предусмотренные законодательством Российской Федерации</w:t>
      </w:r>
      <w:r>
        <w:rPr>
          <w:rFonts w:cs="Times New Roman"/>
          <w:sz w:val="24"/>
          <w:szCs w:val="24"/>
        </w:rPr>
        <w:t>,</w:t>
      </w:r>
      <w:r w:rsidRPr="00A775BA">
        <w:rPr>
          <w:rFonts w:cs="Times New Roman"/>
          <w:sz w:val="24"/>
          <w:szCs w:val="24"/>
        </w:rPr>
        <w:t xml:space="preserve"> Положением </w:t>
      </w:r>
      <w:r>
        <w:rPr>
          <w:rFonts w:cs="Times New Roman"/>
          <w:sz w:val="24"/>
          <w:szCs w:val="24"/>
        </w:rPr>
        <w:t>об отделе обеспечения процедуры банкротства</w:t>
      </w:r>
      <w:r w:rsidRPr="00A775BA">
        <w:rPr>
          <w:rFonts w:cs="Times New Roman"/>
          <w:sz w:val="24"/>
          <w:szCs w:val="24"/>
        </w:rPr>
        <w:t>, приказами (распоряжениями) ФНС России, Управления и Инспекции</w:t>
      </w:r>
      <w:r>
        <w:rPr>
          <w:rFonts w:cs="Times New Roman"/>
          <w:sz w:val="24"/>
          <w:szCs w:val="24"/>
        </w:rPr>
        <w:t>, поручениями начальника отдела, или лица, исполняющего обязанности начальника отдела.</w:t>
      </w:r>
    </w:p>
    <w:p w:rsidR="0094503E" w:rsidRDefault="0094503E" w:rsidP="0094503E">
      <w:pPr>
        <w:widowControl w:val="0"/>
        <w:rPr>
          <w:rFonts w:cs="Times New Roman"/>
          <w:sz w:val="24"/>
          <w:szCs w:val="24"/>
        </w:rPr>
      </w:pPr>
    </w:p>
    <w:p w:rsidR="0094503E" w:rsidRPr="008B2122" w:rsidRDefault="0094503E" w:rsidP="0094503E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</w:p>
    <w:p w:rsidR="0094503E" w:rsidRDefault="0094503E" w:rsidP="0094503E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 xml:space="preserve">IV. Перечень вопросов, </w:t>
      </w:r>
    </w:p>
    <w:p w:rsidR="0094503E" w:rsidRPr="008B2122" w:rsidRDefault="0094503E" w:rsidP="0094503E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 xml:space="preserve">по которым </w:t>
      </w:r>
      <w:r>
        <w:rPr>
          <w:rFonts w:cs="Times New Roman"/>
          <w:b/>
          <w:color w:val="000000" w:themeColor="text1"/>
          <w:sz w:val="24"/>
          <w:szCs w:val="24"/>
        </w:rPr>
        <w:t>гражданский служащий</w:t>
      </w:r>
      <w:r w:rsidRPr="008B2122">
        <w:rPr>
          <w:rFonts w:cs="Times New Roman"/>
          <w:b/>
          <w:color w:val="000000" w:themeColor="text1"/>
          <w:sz w:val="24"/>
          <w:szCs w:val="24"/>
        </w:rPr>
        <w:t xml:space="preserve"> вправе или обязан самостоятельно </w:t>
      </w:r>
    </w:p>
    <w:p w:rsidR="0094503E" w:rsidRPr="008B2122" w:rsidRDefault="0094503E" w:rsidP="0094503E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>принимать управленческие и иные решения</w:t>
      </w:r>
    </w:p>
    <w:p w:rsidR="0094503E" w:rsidRPr="008B2122" w:rsidRDefault="0094503E" w:rsidP="0094503E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94503E" w:rsidRPr="008B2122" w:rsidRDefault="0094503E" w:rsidP="0094503E">
      <w:pPr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1</w:t>
      </w:r>
      <w:r>
        <w:rPr>
          <w:rFonts w:cs="Times New Roman"/>
          <w:color w:val="000000" w:themeColor="text1"/>
          <w:sz w:val="24"/>
          <w:szCs w:val="24"/>
        </w:rPr>
        <w:t>0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. При исполнении служебных обязанностей </w:t>
      </w:r>
      <w:r>
        <w:rPr>
          <w:rFonts w:cs="Times New Roman"/>
          <w:color w:val="000000" w:themeColor="text1"/>
          <w:sz w:val="24"/>
          <w:szCs w:val="24"/>
        </w:rPr>
        <w:t>старший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94503E" w:rsidRPr="008B2122" w:rsidRDefault="0094503E" w:rsidP="0094503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выполнения решений по реализации функций налогового администрирования;</w:t>
      </w:r>
    </w:p>
    <w:p w:rsidR="0094503E" w:rsidRPr="008B2122" w:rsidRDefault="0094503E" w:rsidP="0094503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реализации законодательства Российской Федерации, поручений ФНС России, Управления и руководства Инспекции;</w:t>
      </w:r>
    </w:p>
    <w:p w:rsidR="0094503E" w:rsidRPr="008B2122" w:rsidRDefault="0094503E" w:rsidP="0094503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94503E" w:rsidRPr="008B2122" w:rsidRDefault="0094503E" w:rsidP="0094503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94503E" w:rsidRPr="008B2122" w:rsidRDefault="0094503E" w:rsidP="0094503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реализации полномочий в рамках соответствующей компетенции, в соответствии с положением об Инспекции, положением об отделе, законодательством Российской Федерации;</w:t>
      </w:r>
    </w:p>
    <w:p w:rsidR="0094503E" w:rsidRPr="008B2122" w:rsidRDefault="0094503E" w:rsidP="0094503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94503E" w:rsidRPr="008B2122" w:rsidRDefault="0094503E" w:rsidP="0094503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соответствия представленных документов требованиям действующего законодательства;</w:t>
      </w:r>
    </w:p>
    <w:p w:rsidR="0094503E" w:rsidRPr="008B2122" w:rsidRDefault="0094503E" w:rsidP="0094503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возникающим при рассмотрении заявлений, предложений, жалоб граждан и юридических лиц;</w:t>
      </w:r>
    </w:p>
    <w:p w:rsidR="0094503E" w:rsidRPr="008B2122" w:rsidRDefault="0094503E" w:rsidP="0094503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иным вопросам, предусмотренным положением об Инспекции, положением об отделе, иными нормативными актами.</w:t>
      </w:r>
    </w:p>
    <w:p w:rsidR="0094503E" w:rsidRPr="008B2122" w:rsidRDefault="0094503E" w:rsidP="0094503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1</w:t>
      </w:r>
      <w:r>
        <w:rPr>
          <w:rFonts w:cs="Times New Roman"/>
          <w:color w:val="000000" w:themeColor="text1"/>
          <w:sz w:val="24"/>
          <w:szCs w:val="24"/>
        </w:rPr>
        <w:t>1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. При исполнении служебных обязанностей </w:t>
      </w:r>
      <w:r>
        <w:rPr>
          <w:rFonts w:cs="Times New Roman"/>
          <w:color w:val="000000" w:themeColor="text1"/>
          <w:sz w:val="24"/>
          <w:szCs w:val="24"/>
        </w:rPr>
        <w:t>старший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94503E" w:rsidRPr="008B2122" w:rsidRDefault="0094503E" w:rsidP="0094503E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применения законодательства Российской Федерации о налогах и сборах в соответствии с должностными обязанностями и установленными полномочиями;</w:t>
      </w:r>
    </w:p>
    <w:p w:rsidR="0094503E" w:rsidRPr="008B2122" w:rsidRDefault="0094503E" w:rsidP="0094503E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94503E" w:rsidRPr="008B2122" w:rsidRDefault="0094503E" w:rsidP="0094503E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иным вопросам.</w:t>
      </w:r>
    </w:p>
    <w:p w:rsidR="0094503E" w:rsidRPr="008B2122" w:rsidRDefault="0094503E" w:rsidP="0094503E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94503E" w:rsidRDefault="0094503E" w:rsidP="0094503E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 xml:space="preserve">V. Перечень вопросов, </w:t>
      </w:r>
    </w:p>
    <w:p w:rsidR="0094503E" w:rsidRDefault="0094503E" w:rsidP="0094503E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 xml:space="preserve">по которым </w:t>
      </w:r>
      <w:r>
        <w:rPr>
          <w:rFonts w:cs="Times New Roman"/>
          <w:b/>
          <w:color w:val="000000" w:themeColor="text1"/>
          <w:sz w:val="24"/>
          <w:szCs w:val="24"/>
        </w:rPr>
        <w:t>гражданский служащий</w:t>
      </w:r>
      <w:r w:rsidRPr="008B2122">
        <w:rPr>
          <w:rFonts w:cs="Times New Roman"/>
          <w:b/>
          <w:color w:val="000000" w:themeColor="text1"/>
          <w:sz w:val="24"/>
          <w:szCs w:val="24"/>
        </w:rPr>
        <w:t xml:space="preserve"> вправе или обязан участвовать </w:t>
      </w:r>
    </w:p>
    <w:p w:rsidR="0094503E" w:rsidRDefault="0094503E" w:rsidP="0094503E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 xml:space="preserve">при подготовке проектов нормативных правовых актов и (или) </w:t>
      </w:r>
    </w:p>
    <w:p w:rsidR="0094503E" w:rsidRPr="008B2122" w:rsidRDefault="0094503E" w:rsidP="0094503E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>проектов управленческих и иных решений</w:t>
      </w:r>
    </w:p>
    <w:p w:rsidR="0094503E" w:rsidRPr="008B2122" w:rsidRDefault="0094503E" w:rsidP="0094503E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94503E" w:rsidRPr="008B2122" w:rsidRDefault="0094503E" w:rsidP="0094503E">
      <w:pPr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1</w:t>
      </w:r>
      <w:r>
        <w:rPr>
          <w:rFonts w:cs="Times New Roman"/>
          <w:color w:val="000000" w:themeColor="text1"/>
          <w:sz w:val="24"/>
          <w:szCs w:val="24"/>
        </w:rPr>
        <w:t>2</w:t>
      </w:r>
      <w:r w:rsidRPr="008B2122">
        <w:rPr>
          <w:rFonts w:cs="Times New Roman"/>
          <w:color w:val="000000" w:themeColor="text1"/>
          <w:sz w:val="24"/>
          <w:szCs w:val="24"/>
        </w:rPr>
        <w:t>. </w:t>
      </w:r>
      <w:r>
        <w:rPr>
          <w:rFonts w:cs="Times New Roman"/>
          <w:color w:val="000000" w:themeColor="text1"/>
          <w:sz w:val="24"/>
          <w:szCs w:val="24"/>
        </w:rPr>
        <w:t>Старший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 государственный налоговый инспектор в </w:t>
      </w:r>
      <w:r>
        <w:rPr>
          <w:rFonts w:cs="Times New Roman"/>
          <w:color w:val="000000" w:themeColor="text1"/>
          <w:sz w:val="24"/>
          <w:szCs w:val="24"/>
        </w:rPr>
        <w:t>соответствии со своей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 компетенци</w:t>
      </w:r>
      <w:r>
        <w:rPr>
          <w:rFonts w:cs="Times New Roman"/>
          <w:color w:val="000000" w:themeColor="text1"/>
          <w:sz w:val="24"/>
          <w:szCs w:val="24"/>
        </w:rPr>
        <w:t>ей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 вправе участвовать в подготовке (обсуждении) </w:t>
      </w:r>
      <w:r>
        <w:rPr>
          <w:rFonts w:cs="Times New Roman"/>
          <w:color w:val="000000" w:themeColor="text1"/>
          <w:sz w:val="24"/>
          <w:szCs w:val="24"/>
        </w:rPr>
        <w:t>следующих проектов: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94503E" w:rsidRPr="008B2122" w:rsidRDefault="0094503E" w:rsidP="0094503E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организации работы отдела, по реализации возложенных на него задач и функций;</w:t>
      </w:r>
    </w:p>
    <w:p w:rsidR="0094503E" w:rsidRPr="008B2122" w:rsidRDefault="0094503E" w:rsidP="0094503E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94503E" w:rsidRPr="008B2122" w:rsidRDefault="0094503E" w:rsidP="0094503E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lastRenderedPageBreak/>
        <w:t>принятия решений, касающи</w:t>
      </w:r>
      <w:r>
        <w:rPr>
          <w:rFonts w:cs="Times New Roman"/>
          <w:color w:val="000000" w:themeColor="text1"/>
          <w:sz w:val="24"/>
          <w:szCs w:val="24"/>
        </w:rPr>
        <w:t>х</w:t>
      </w:r>
      <w:r w:rsidRPr="008B2122">
        <w:rPr>
          <w:rFonts w:cs="Times New Roman"/>
          <w:color w:val="000000" w:themeColor="text1"/>
          <w:sz w:val="24"/>
          <w:szCs w:val="24"/>
        </w:rPr>
        <w:t>ся деятельности отдела;</w:t>
      </w:r>
    </w:p>
    <w:p w:rsidR="0094503E" w:rsidRPr="008B2122" w:rsidRDefault="0094503E" w:rsidP="0094503E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иным вопросам.</w:t>
      </w:r>
    </w:p>
    <w:p w:rsidR="0094503E" w:rsidRPr="008B2122" w:rsidRDefault="0094503E" w:rsidP="0094503E">
      <w:pPr>
        <w:ind w:firstLine="720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13.</w:t>
      </w:r>
      <w:r w:rsidRPr="008B2122">
        <w:rPr>
          <w:rFonts w:cs="Times New Roman"/>
          <w:color w:val="000000" w:themeColor="text1"/>
          <w:sz w:val="24"/>
          <w:szCs w:val="24"/>
        </w:rPr>
        <w:t> </w:t>
      </w:r>
      <w:r>
        <w:rPr>
          <w:rFonts w:cs="Times New Roman"/>
          <w:color w:val="000000" w:themeColor="text1"/>
          <w:sz w:val="24"/>
          <w:szCs w:val="24"/>
        </w:rPr>
        <w:t xml:space="preserve">Старший 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государственный налоговый инспектор отдела в </w:t>
      </w:r>
      <w:r>
        <w:rPr>
          <w:rFonts w:cs="Times New Roman"/>
          <w:color w:val="000000" w:themeColor="text1"/>
          <w:sz w:val="24"/>
          <w:szCs w:val="24"/>
        </w:rPr>
        <w:t xml:space="preserve">соответствии со своей </w:t>
      </w:r>
      <w:r w:rsidRPr="008B2122">
        <w:rPr>
          <w:rFonts w:cs="Times New Roman"/>
          <w:color w:val="000000" w:themeColor="text1"/>
          <w:sz w:val="24"/>
          <w:szCs w:val="24"/>
        </w:rPr>
        <w:t>компетенци</w:t>
      </w:r>
      <w:r>
        <w:rPr>
          <w:rFonts w:cs="Times New Roman"/>
          <w:color w:val="000000" w:themeColor="text1"/>
          <w:sz w:val="24"/>
          <w:szCs w:val="24"/>
        </w:rPr>
        <w:t>ей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 обязан участвовать в подготовке (обсуждении) </w:t>
      </w:r>
      <w:r>
        <w:rPr>
          <w:rFonts w:cs="Times New Roman"/>
          <w:color w:val="000000" w:themeColor="text1"/>
          <w:sz w:val="24"/>
          <w:szCs w:val="24"/>
        </w:rPr>
        <w:t xml:space="preserve">следующих </w:t>
      </w:r>
      <w:r w:rsidRPr="008B2122">
        <w:rPr>
          <w:rFonts w:cs="Times New Roman"/>
          <w:color w:val="000000" w:themeColor="text1"/>
          <w:sz w:val="24"/>
          <w:szCs w:val="24"/>
        </w:rPr>
        <w:t>проектов:</w:t>
      </w:r>
    </w:p>
    <w:p w:rsidR="0094503E" w:rsidRPr="008B2122" w:rsidRDefault="0094503E" w:rsidP="0094503E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графика отпусков гражданских служащих и работников отдела;</w:t>
      </w:r>
    </w:p>
    <w:p w:rsidR="0094503E" w:rsidRPr="008B2122" w:rsidRDefault="0094503E" w:rsidP="0094503E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иных актов по поручению начальника отдела.</w:t>
      </w:r>
    </w:p>
    <w:p w:rsidR="0094503E" w:rsidRDefault="0094503E" w:rsidP="002D394E">
      <w:pPr>
        <w:widowControl w:val="0"/>
        <w:ind w:firstLine="0"/>
        <w:rPr>
          <w:rFonts w:cs="Times New Roman"/>
          <w:color w:val="000000" w:themeColor="text1"/>
          <w:sz w:val="24"/>
          <w:szCs w:val="24"/>
        </w:rPr>
      </w:pPr>
    </w:p>
    <w:p w:rsidR="0094503E" w:rsidRDefault="0094503E" w:rsidP="0094503E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94503E" w:rsidRPr="008B2122" w:rsidRDefault="0094503E" w:rsidP="0094503E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94503E" w:rsidRPr="008B2122" w:rsidRDefault="0094503E" w:rsidP="0094503E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 xml:space="preserve">VI. Сроки и процедуры подготовки, рассмотрения проектов </w:t>
      </w:r>
    </w:p>
    <w:p w:rsidR="0094503E" w:rsidRPr="008B2122" w:rsidRDefault="0094503E" w:rsidP="0094503E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>управленческих и иных решений, порядок согласования</w:t>
      </w:r>
    </w:p>
    <w:p w:rsidR="0094503E" w:rsidRPr="008B2122" w:rsidRDefault="0094503E" w:rsidP="0094503E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 xml:space="preserve"> и принятия данных решений</w:t>
      </w:r>
    </w:p>
    <w:p w:rsidR="0094503E" w:rsidRPr="008B2122" w:rsidRDefault="0094503E" w:rsidP="0094503E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94503E" w:rsidRPr="00FC7948" w:rsidRDefault="0094503E" w:rsidP="009450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2659">
        <w:rPr>
          <w:rFonts w:ascii="Times New Roman" w:hAnsi="Times New Roman" w:cs="Times New Roman"/>
          <w:sz w:val="24"/>
          <w:szCs w:val="24"/>
        </w:rPr>
        <w:t>14.</w:t>
      </w:r>
      <w:r w:rsidRPr="00FC7948">
        <w:rPr>
          <w:rFonts w:cs="Times New Roman"/>
          <w:sz w:val="24"/>
          <w:szCs w:val="24"/>
        </w:rPr>
        <w:t> </w:t>
      </w:r>
      <w:r w:rsidRPr="00FC7948">
        <w:rPr>
          <w:rFonts w:ascii="Times New Roman" w:hAnsi="Times New Roman"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>
        <w:rPr>
          <w:rFonts w:ascii="Times New Roman" w:hAnsi="Times New Roman" w:cs="Times New Roman"/>
          <w:noProof/>
          <w:sz w:val="24"/>
          <w:szCs w:val="24"/>
        </w:rPr>
        <w:t>старшим государственным налоговым инспектором</w:t>
      </w:r>
      <w:r w:rsidRPr="00FC7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7948">
        <w:rPr>
          <w:rFonts w:ascii="Times New Roman" w:hAnsi="Times New Roman" w:cs="Times New Roman"/>
          <w:noProof/>
          <w:sz w:val="24"/>
          <w:szCs w:val="24"/>
        </w:rPr>
        <w:t>определяются в</w:t>
      </w:r>
      <w:r w:rsidRPr="00FC7948">
        <w:rPr>
          <w:rFonts w:ascii="Times New Roman" w:hAnsi="Times New Roman" w:cs="Times New Roman"/>
          <w:sz w:val="24"/>
          <w:szCs w:val="24"/>
        </w:rPr>
        <w:t xml:space="preserve"> соответствии </w:t>
      </w:r>
      <w:r>
        <w:rPr>
          <w:rFonts w:ascii="Times New Roman" w:hAnsi="Times New Roman" w:cs="Times New Roman"/>
          <w:sz w:val="24"/>
          <w:szCs w:val="24"/>
        </w:rPr>
        <w:t>с Типовым регламентом взаимодействия федеральных органов исполнительной власти,</w:t>
      </w:r>
      <w:r w:rsidRPr="00FC7948">
        <w:rPr>
          <w:rFonts w:ascii="Times New Roman" w:hAnsi="Times New Roman" w:cs="Times New Roman"/>
          <w:sz w:val="24"/>
          <w:szCs w:val="24"/>
        </w:rPr>
        <w:t xml:space="preserve"> утвержденным постановлением Правительства Российской Федерации от 19 января 2005 г. N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 июля 2005 г. N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 мая 2019 г. N 71, а также иными нормативными правов</w:t>
      </w:r>
      <w:r>
        <w:rPr>
          <w:rFonts w:ascii="Times New Roman" w:hAnsi="Times New Roman" w:cs="Times New Roman"/>
          <w:sz w:val="24"/>
          <w:szCs w:val="24"/>
        </w:rPr>
        <w:t>ыми актами Российской Федерации.</w:t>
      </w:r>
    </w:p>
    <w:p w:rsidR="0094503E" w:rsidRPr="008B2122" w:rsidRDefault="0094503E" w:rsidP="0094503E">
      <w:pPr>
        <w:widowControl w:val="0"/>
        <w:jc w:val="center"/>
        <w:rPr>
          <w:rFonts w:cs="Times New Roman"/>
          <w:color w:val="000000" w:themeColor="text1"/>
          <w:sz w:val="24"/>
          <w:szCs w:val="24"/>
        </w:rPr>
      </w:pPr>
    </w:p>
    <w:p w:rsidR="0094503E" w:rsidRPr="00FC7948" w:rsidRDefault="0094503E" w:rsidP="0094503E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775BA">
        <w:rPr>
          <w:rFonts w:cs="Times New Roman"/>
          <w:b/>
          <w:sz w:val="24"/>
          <w:szCs w:val="24"/>
        </w:rPr>
        <w:t>VII. Порядок служебного взаимодействия</w:t>
      </w:r>
      <w:r>
        <w:rPr>
          <w:rFonts w:cs="Times New Roman"/>
          <w:b/>
          <w:sz w:val="24"/>
          <w:szCs w:val="24"/>
        </w:rPr>
        <w:t xml:space="preserve"> гражданского служащего в связи с исполнением им должностных </w:t>
      </w:r>
      <w:r w:rsidRPr="00FC7948">
        <w:rPr>
          <w:rFonts w:cs="Times New Roman"/>
          <w:b/>
          <w:color w:val="000000"/>
          <w:sz w:val="24"/>
          <w:szCs w:val="24"/>
          <w:shd w:val="clear" w:color="auto" w:fill="FFFFFF"/>
        </w:rPr>
        <w:t>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организациями:</w:t>
      </w:r>
    </w:p>
    <w:p w:rsidR="0094503E" w:rsidRPr="00A775BA" w:rsidRDefault="0094503E" w:rsidP="0094503E">
      <w:pPr>
        <w:widowControl w:val="0"/>
        <w:rPr>
          <w:rFonts w:cs="Times New Roman"/>
          <w:sz w:val="24"/>
          <w:szCs w:val="24"/>
        </w:rPr>
      </w:pPr>
    </w:p>
    <w:p w:rsidR="0094503E" w:rsidRPr="00A775BA" w:rsidRDefault="0094503E" w:rsidP="0094503E">
      <w:pPr>
        <w:widowControl w:val="0"/>
        <w:rPr>
          <w:rFonts w:cs="Times New Roman"/>
          <w:sz w:val="24"/>
          <w:szCs w:val="24"/>
        </w:rPr>
      </w:pPr>
      <w:r w:rsidRPr="00A775BA">
        <w:rPr>
          <w:rFonts w:cs="Times New Roman"/>
          <w:sz w:val="24"/>
          <w:szCs w:val="24"/>
        </w:rPr>
        <w:t>1</w:t>
      </w:r>
      <w:r>
        <w:rPr>
          <w:rFonts w:cs="Times New Roman"/>
          <w:sz w:val="24"/>
          <w:szCs w:val="24"/>
        </w:rPr>
        <w:t>5</w:t>
      </w:r>
      <w:r w:rsidRPr="00A775BA">
        <w:rPr>
          <w:rFonts w:cs="Times New Roman"/>
          <w:sz w:val="24"/>
          <w:szCs w:val="24"/>
        </w:rPr>
        <w:t xml:space="preserve">. Взаимодействие </w:t>
      </w:r>
      <w:r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Pr="00A775BA">
        <w:rPr>
          <w:rFonts w:cs="Times New Roman"/>
          <w:sz w:val="24"/>
          <w:szCs w:val="24"/>
        </w:rPr>
        <w:t xml:space="preserve">с гражданскими служащими и работниками Инспекции, Управления и ФНС России, </w:t>
      </w:r>
      <w:r>
        <w:rPr>
          <w:rFonts w:cs="Times New Roman"/>
          <w:sz w:val="24"/>
          <w:szCs w:val="24"/>
        </w:rPr>
        <w:t xml:space="preserve">гражданскими </w:t>
      </w:r>
      <w:r w:rsidRPr="00A775BA">
        <w:rPr>
          <w:rFonts w:cs="Times New Roman"/>
          <w:sz w:val="24"/>
          <w:szCs w:val="24"/>
        </w:rPr>
        <w:t xml:space="preserve">служащими и работниками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>
        <w:rPr>
          <w:rFonts w:cs="Times New Roman"/>
          <w:sz w:val="24"/>
          <w:szCs w:val="24"/>
        </w:rPr>
        <w:t xml:space="preserve">государственных </w:t>
      </w:r>
      <w:r w:rsidRPr="00A775BA">
        <w:rPr>
          <w:rFonts w:cs="Times New Roman"/>
          <w:sz w:val="24"/>
          <w:szCs w:val="24"/>
        </w:rPr>
        <w:t>служащих, утвержденных Указом Президента Российской Федерации от 12</w:t>
      </w:r>
      <w:r>
        <w:rPr>
          <w:rFonts w:cs="Times New Roman"/>
          <w:sz w:val="24"/>
          <w:szCs w:val="24"/>
        </w:rPr>
        <w:t>.08.2002</w:t>
      </w:r>
      <w:r w:rsidRPr="00A775BA">
        <w:rPr>
          <w:rFonts w:cs="Times New Roman"/>
          <w:sz w:val="24"/>
          <w:szCs w:val="24"/>
        </w:rPr>
        <w:t xml:space="preserve"> № 885 «Об утверждении общих принципов служебного поведения государственных служащих», и требований к служебному поведению</w:t>
      </w:r>
      <w:r>
        <w:rPr>
          <w:rFonts w:cs="Times New Roman"/>
          <w:sz w:val="24"/>
          <w:szCs w:val="24"/>
        </w:rPr>
        <w:t xml:space="preserve"> гражданского служащего,</w:t>
      </w:r>
      <w:r w:rsidRPr="00A775BA">
        <w:rPr>
          <w:rFonts w:cs="Times New Roman"/>
          <w:sz w:val="24"/>
          <w:szCs w:val="24"/>
        </w:rPr>
        <w:t xml:space="preserve">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России, Управления и Инспекции.</w:t>
      </w:r>
    </w:p>
    <w:p w:rsidR="0094503E" w:rsidRPr="00A775BA" w:rsidRDefault="0094503E" w:rsidP="0094503E">
      <w:pPr>
        <w:widowControl w:val="0"/>
        <w:rPr>
          <w:rFonts w:cs="Times New Roman"/>
          <w:sz w:val="24"/>
          <w:szCs w:val="24"/>
        </w:rPr>
      </w:pPr>
    </w:p>
    <w:p w:rsidR="0094503E" w:rsidRPr="008B2122" w:rsidRDefault="0094503E" w:rsidP="0094503E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94503E" w:rsidRDefault="0094503E" w:rsidP="0094503E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775BA">
        <w:rPr>
          <w:rFonts w:cs="Times New Roman"/>
          <w:b/>
          <w:sz w:val="24"/>
          <w:szCs w:val="24"/>
        </w:rPr>
        <w:t>VIII. Перечень государственных услуг</w:t>
      </w:r>
      <w:r>
        <w:rPr>
          <w:rFonts w:cs="Times New Roman"/>
          <w:b/>
          <w:sz w:val="24"/>
          <w:szCs w:val="24"/>
        </w:rPr>
        <w:t xml:space="preserve"> (видов деятельности)</w:t>
      </w:r>
      <w:r w:rsidRPr="00A775BA">
        <w:rPr>
          <w:rFonts w:cs="Times New Roman"/>
          <w:b/>
          <w:sz w:val="24"/>
          <w:szCs w:val="24"/>
        </w:rPr>
        <w:t xml:space="preserve">, </w:t>
      </w:r>
    </w:p>
    <w:p w:rsidR="0094503E" w:rsidRDefault="0094503E" w:rsidP="0094503E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775BA">
        <w:rPr>
          <w:rFonts w:cs="Times New Roman"/>
          <w:b/>
          <w:sz w:val="24"/>
          <w:szCs w:val="24"/>
        </w:rPr>
        <w:t xml:space="preserve">оказываемых </w:t>
      </w:r>
      <w:r>
        <w:rPr>
          <w:rFonts w:cs="Times New Roman"/>
          <w:b/>
          <w:sz w:val="24"/>
          <w:szCs w:val="24"/>
        </w:rPr>
        <w:t xml:space="preserve">по запросам </w:t>
      </w:r>
      <w:r w:rsidRPr="00A775BA">
        <w:rPr>
          <w:rFonts w:cs="Times New Roman"/>
          <w:b/>
          <w:sz w:val="24"/>
          <w:szCs w:val="24"/>
        </w:rPr>
        <w:t>граждан</w:t>
      </w:r>
      <w:r>
        <w:rPr>
          <w:rFonts w:cs="Times New Roman"/>
          <w:b/>
          <w:sz w:val="24"/>
          <w:szCs w:val="24"/>
        </w:rPr>
        <w:t xml:space="preserve"> </w:t>
      </w:r>
      <w:r w:rsidRPr="00A775BA">
        <w:rPr>
          <w:rFonts w:cs="Times New Roman"/>
          <w:b/>
          <w:sz w:val="24"/>
          <w:szCs w:val="24"/>
        </w:rPr>
        <w:t>и организаци</w:t>
      </w:r>
      <w:r>
        <w:rPr>
          <w:rFonts w:cs="Times New Roman"/>
          <w:b/>
          <w:sz w:val="24"/>
          <w:szCs w:val="24"/>
        </w:rPr>
        <w:t>й</w:t>
      </w:r>
      <w:r w:rsidRPr="00A775BA">
        <w:rPr>
          <w:rFonts w:cs="Times New Roman"/>
          <w:b/>
          <w:sz w:val="24"/>
          <w:szCs w:val="24"/>
        </w:rPr>
        <w:t xml:space="preserve"> в соответствии с </w:t>
      </w:r>
    </w:p>
    <w:p w:rsidR="0094503E" w:rsidRPr="00A775BA" w:rsidRDefault="0094503E" w:rsidP="0094503E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775BA">
        <w:rPr>
          <w:rFonts w:cs="Times New Roman"/>
          <w:b/>
          <w:sz w:val="24"/>
          <w:szCs w:val="24"/>
        </w:rPr>
        <w:t>административным регламентом Федеральной налоговой службы</w:t>
      </w:r>
    </w:p>
    <w:p w:rsidR="0094503E" w:rsidRPr="00A775BA" w:rsidRDefault="0094503E" w:rsidP="0094503E">
      <w:pPr>
        <w:widowControl w:val="0"/>
        <w:rPr>
          <w:rFonts w:cs="Times New Roman"/>
          <w:sz w:val="24"/>
          <w:szCs w:val="24"/>
        </w:rPr>
      </w:pPr>
    </w:p>
    <w:p w:rsidR="0094503E" w:rsidRPr="00A775BA" w:rsidRDefault="0094503E" w:rsidP="0094503E">
      <w:pPr>
        <w:ind w:firstLine="708"/>
        <w:rPr>
          <w:rFonts w:cs="Times New Roman"/>
          <w:sz w:val="24"/>
          <w:szCs w:val="24"/>
        </w:rPr>
      </w:pPr>
      <w:r w:rsidRPr="00A775BA">
        <w:rPr>
          <w:rFonts w:cs="Times New Roman"/>
          <w:sz w:val="24"/>
          <w:szCs w:val="24"/>
        </w:rPr>
        <w:t>1</w:t>
      </w:r>
      <w:r>
        <w:rPr>
          <w:rFonts w:cs="Times New Roman"/>
          <w:sz w:val="24"/>
          <w:szCs w:val="24"/>
        </w:rPr>
        <w:t>6</w:t>
      </w:r>
      <w:r w:rsidRPr="00A775BA">
        <w:rPr>
          <w:rFonts w:cs="Times New Roman"/>
          <w:sz w:val="24"/>
          <w:szCs w:val="24"/>
        </w:rPr>
        <w:t xml:space="preserve">. Государственные услуги </w:t>
      </w:r>
      <w:r>
        <w:rPr>
          <w:rFonts w:cs="Times New Roman"/>
          <w:sz w:val="24"/>
          <w:szCs w:val="24"/>
        </w:rPr>
        <w:t xml:space="preserve">(виды деятельности) </w:t>
      </w:r>
      <w:r w:rsidRPr="00A775BA">
        <w:rPr>
          <w:rFonts w:cs="Times New Roman"/>
          <w:sz w:val="24"/>
          <w:szCs w:val="24"/>
        </w:rPr>
        <w:t>не оказываются</w:t>
      </w:r>
      <w:r>
        <w:rPr>
          <w:rFonts w:cs="Times New Roman"/>
          <w:sz w:val="24"/>
          <w:szCs w:val="24"/>
        </w:rPr>
        <w:t>.</w:t>
      </w:r>
    </w:p>
    <w:p w:rsidR="0094503E" w:rsidRDefault="0094503E" w:rsidP="0094503E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94503E" w:rsidRPr="008B2122" w:rsidRDefault="0094503E" w:rsidP="0094503E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>IX. Показатели эффективности и результативности</w:t>
      </w:r>
    </w:p>
    <w:p w:rsidR="0094503E" w:rsidRPr="008B2122" w:rsidRDefault="0094503E" w:rsidP="0094503E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  <w:r>
        <w:rPr>
          <w:rFonts w:cs="Times New Roman"/>
          <w:b/>
          <w:color w:val="000000" w:themeColor="text1"/>
          <w:sz w:val="24"/>
          <w:szCs w:val="24"/>
        </w:rPr>
        <w:t xml:space="preserve"> гражданского служащего</w:t>
      </w:r>
    </w:p>
    <w:p w:rsidR="0094503E" w:rsidRPr="008B2122" w:rsidRDefault="0094503E" w:rsidP="0094503E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94503E" w:rsidRPr="008B2122" w:rsidRDefault="0094503E" w:rsidP="0094503E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1</w:t>
      </w:r>
      <w:r>
        <w:rPr>
          <w:rFonts w:cs="Times New Roman"/>
          <w:color w:val="000000" w:themeColor="text1"/>
          <w:sz w:val="24"/>
          <w:szCs w:val="24"/>
        </w:rPr>
        <w:t>7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. Эффективность профессиональной служебной деятельности </w:t>
      </w:r>
      <w:r>
        <w:rPr>
          <w:rFonts w:cs="Times New Roman"/>
          <w:color w:val="000000" w:themeColor="text1"/>
          <w:sz w:val="24"/>
          <w:szCs w:val="24"/>
        </w:rPr>
        <w:t xml:space="preserve">старшего </w:t>
      </w:r>
      <w:r w:rsidRPr="008B2122">
        <w:rPr>
          <w:rFonts w:cs="Times New Roman"/>
          <w:color w:val="000000" w:themeColor="text1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94503E" w:rsidRPr="008B2122" w:rsidRDefault="0094503E" w:rsidP="0094503E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503E" w:rsidRPr="008B2122" w:rsidRDefault="0094503E" w:rsidP="0094503E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lastRenderedPageBreak/>
        <w:t>своевременности и оперативности выполнения поручений;</w:t>
      </w:r>
    </w:p>
    <w:p w:rsidR="0094503E" w:rsidRPr="008B2122" w:rsidRDefault="0094503E" w:rsidP="0094503E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503E" w:rsidRPr="008B2122" w:rsidRDefault="0094503E" w:rsidP="0094503E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503E" w:rsidRPr="008B2122" w:rsidRDefault="0094503E" w:rsidP="0094503E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503E" w:rsidRPr="008B2122" w:rsidRDefault="0094503E" w:rsidP="0094503E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4503E" w:rsidRPr="008B2122" w:rsidRDefault="0094503E" w:rsidP="0094503E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4503E" w:rsidRDefault="0094503E" w:rsidP="0094503E">
      <w:pPr>
        <w:ind w:firstLine="720"/>
        <w:rPr>
          <w:rFonts w:cs="Times New Roman"/>
          <w:color w:val="000000" w:themeColor="text1"/>
          <w:sz w:val="24"/>
          <w:szCs w:val="24"/>
        </w:rPr>
      </w:pPr>
    </w:p>
    <w:p w:rsidR="002D394E" w:rsidRDefault="002D394E" w:rsidP="0094503E">
      <w:pPr>
        <w:ind w:firstLine="720"/>
        <w:rPr>
          <w:rFonts w:cs="Times New Roman"/>
          <w:color w:val="000000" w:themeColor="text1"/>
          <w:sz w:val="24"/>
          <w:szCs w:val="24"/>
        </w:rPr>
      </w:pPr>
    </w:p>
    <w:p w:rsidR="002D394E" w:rsidRPr="008B2122" w:rsidRDefault="002D394E" w:rsidP="0094503E">
      <w:pPr>
        <w:ind w:firstLine="720"/>
        <w:rPr>
          <w:rFonts w:cs="Times New Roman"/>
          <w:color w:val="000000" w:themeColor="text1"/>
          <w:sz w:val="24"/>
          <w:szCs w:val="24"/>
        </w:rPr>
      </w:pPr>
      <w:bookmarkStart w:id="11" w:name="_GoBack"/>
      <w:bookmarkEnd w:id="11"/>
    </w:p>
    <w:sectPr w:rsidR="002D394E" w:rsidRPr="008B2122" w:rsidSect="00BD334F">
      <w:headerReference w:type="default" r:id="rId23"/>
      <w:type w:val="continuous"/>
      <w:pgSz w:w="11906" w:h="16838"/>
      <w:pgMar w:top="851" w:right="851" w:bottom="993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26D" w:rsidRDefault="004C626D" w:rsidP="003B7A81">
      <w:r>
        <w:separator/>
      </w:r>
    </w:p>
  </w:endnote>
  <w:endnote w:type="continuationSeparator" w:id="0">
    <w:p w:rsidR="004C626D" w:rsidRDefault="004C626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26D" w:rsidRDefault="004C626D" w:rsidP="003B7A81">
      <w:r>
        <w:separator/>
      </w:r>
    </w:p>
  </w:footnote>
  <w:footnote w:type="continuationSeparator" w:id="0">
    <w:p w:rsidR="004C626D" w:rsidRDefault="004C626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6329878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73080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F1FCB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25C"/>
    <w:rsid w:val="00004FFC"/>
    <w:rsid w:val="000109BB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2CF7"/>
    <w:rsid w:val="0006429F"/>
    <w:rsid w:val="00064C7C"/>
    <w:rsid w:val="000726AA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70B1"/>
    <w:rsid w:val="00121855"/>
    <w:rsid w:val="00121DFA"/>
    <w:rsid w:val="00133F46"/>
    <w:rsid w:val="0013463E"/>
    <w:rsid w:val="00141E3E"/>
    <w:rsid w:val="0014697B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D2783"/>
    <w:rsid w:val="001D3366"/>
    <w:rsid w:val="001D7AF6"/>
    <w:rsid w:val="001E1592"/>
    <w:rsid w:val="001E2E5A"/>
    <w:rsid w:val="001E5FFF"/>
    <w:rsid w:val="001E6ACD"/>
    <w:rsid w:val="001F0792"/>
    <w:rsid w:val="001F141F"/>
    <w:rsid w:val="001F1715"/>
    <w:rsid w:val="001F1FCB"/>
    <w:rsid w:val="001F3E08"/>
    <w:rsid w:val="001F4220"/>
    <w:rsid w:val="001F68ED"/>
    <w:rsid w:val="001F7CEF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1DEB"/>
    <w:rsid w:val="00275E66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29D9"/>
    <w:rsid w:val="002C3861"/>
    <w:rsid w:val="002C53D8"/>
    <w:rsid w:val="002D1878"/>
    <w:rsid w:val="002D394E"/>
    <w:rsid w:val="002D4283"/>
    <w:rsid w:val="002D4FE9"/>
    <w:rsid w:val="002D71C6"/>
    <w:rsid w:val="002F5B24"/>
    <w:rsid w:val="00307907"/>
    <w:rsid w:val="00313753"/>
    <w:rsid w:val="00314D15"/>
    <w:rsid w:val="00315FED"/>
    <w:rsid w:val="003219ED"/>
    <w:rsid w:val="00324962"/>
    <w:rsid w:val="00327E94"/>
    <w:rsid w:val="003314B0"/>
    <w:rsid w:val="00334D28"/>
    <w:rsid w:val="00337F34"/>
    <w:rsid w:val="00340885"/>
    <w:rsid w:val="003453D7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0ACF"/>
    <w:rsid w:val="00397B23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C7B7F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26AAA"/>
    <w:rsid w:val="00433FB1"/>
    <w:rsid w:val="00437F8A"/>
    <w:rsid w:val="0044318B"/>
    <w:rsid w:val="004463C6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C626D"/>
    <w:rsid w:val="004D2A9F"/>
    <w:rsid w:val="004D3338"/>
    <w:rsid w:val="004E4F3F"/>
    <w:rsid w:val="004E67B8"/>
    <w:rsid w:val="004F2765"/>
    <w:rsid w:val="004F5964"/>
    <w:rsid w:val="004F5D40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38D9"/>
    <w:rsid w:val="00574780"/>
    <w:rsid w:val="00577E56"/>
    <w:rsid w:val="005807BF"/>
    <w:rsid w:val="005809C6"/>
    <w:rsid w:val="0058168F"/>
    <w:rsid w:val="0058504A"/>
    <w:rsid w:val="00585805"/>
    <w:rsid w:val="00592CFC"/>
    <w:rsid w:val="00592EA2"/>
    <w:rsid w:val="0059423D"/>
    <w:rsid w:val="005A23F4"/>
    <w:rsid w:val="005B1C9A"/>
    <w:rsid w:val="005B3A49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1579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065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308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D725F"/>
    <w:rsid w:val="008E272D"/>
    <w:rsid w:val="008E4B65"/>
    <w:rsid w:val="008E77E1"/>
    <w:rsid w:val="008F358F"/>
    <w:rsid w:val="008F7217"/>
    <w:rsid w:val="00902932"/>
    <w:rsid w:val="009050DA"/>
    <w:rsid w:val="009075C8"/>
    <w:rsid w:val="0090761B"/>
    <w:rsid w:val="00913A49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03E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4865"/>
    <w:rsid w:val="009A732F"/>
    <w:rsid w:val="009A7768"/>
    <w:rsid w:val="009B4850"/>
    <w:rsid w:val="009B6831"/>
    <w:rsid w:val="009C3EE4"/>
    <w:rsid w:val="009C74ED"/>
    <w:rsid w:val="009D4F35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BA9"/>
    <w:rsid w:val="00A47C39"/>
    <w:rsid w:val="00A5190E"/>
    <w:rsid w:val="00A524EE"/>
    <w:rsid w:val="00A537B6"/>
    <w:rsid w:val="00A54ABC"/>
    <w:rsid w:val="00A610B5"/>
    <w:rsid w:val="00A630D8"/>
    <w:rsid w:val="00A719D0"/>
    <w:rsid w:val="00A72B13"/>
    <w:rsid w:val="00A83B0E"/>
    <w:rsid w:val="00A9176D"/>
    <w:rsid w:val="00A968F2"/>
    <w:rsid w:val="00A97A49"/>
    <w:rsid w:val="00AA0FC0"/>
    <w:rsid w:val="00AA6D22"/>
    <w:rsid w:val="00AA7767"/>
    <w:rsid w:val="00AB1ACA"/>
    <w:rsid w:val="00AB3F69"/>
    <w:rsid w:val="00AC5F96"/>
    <w:rsid w:val="00AD01B9"/>
    <w:rsid w:val="00AD6642"/>
    <w:rsid w:val="00AE00D3"/>
    <w:rsid w:val="00AE13FB"/>
    <w:rsid w:val="00AE5A89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594D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92C"/>
    <w:rsid w:val="00BB3D0B"/>
    <w:rsid w:val="00BC5BEE"/>
    <w:rsid w:val="00BC5C93"/>
    <w:rsid w:val="00BC7658"/>
    <w:rsid w:val="00BD334F"/>
    <w:rsid w:val="00BD3AA1"/>
    <w:rsid w:val="00BD3D1A"/>
    <w:rsid w:val="00BE2BF1"/>
    <w:rsid w:val="00BE2DFD"/>
    <w:rsid w:val="00BE4F2D"/>
    <w:rsid w:val="00BE52D9"/>
    <w:rsid w:val="00BE5434"/>
    <w:rsid w:val="00BF7391"/>
    <w:rsid w:val="00C13611"/>
    <w:rsid w:val="00C158E5"/>
    <w:rsid w:val="00C20C8F"/>
    <w:rsid w:val="00C23B14"/>
    <w:rsid w:val="00C23F68"/>
    <w:rsid w:val="00C3035B"/>
    <w:rsid w:val="00C3745D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94343"/>
    <w:rsid w:val="00CA2981"/>
    <w:rsid w:val="00CA730A"/>
    <w:rsid w:val="00CA7EC2"/>
    <w:rsid w:val="00CB46F2"/>
    <w:rsid w:val="00CB4F0A"/>
    <w:rsid w:val="00CC13CE"/>
    <w:rsid w:val="00CC20F6"/>
    <w:rsid w:val="00CC56D9"/>
    <w:rsid w:val="00CC5E41"/>
    <w:rsid w:val="00CC5F0E"/>
    <w:rsid w:val="00CD004D"/>
    <w:rsid w:val="00CD1C72"/>
    <w:rsid w:val="00CD4C60"/>
    <w:rsid w:val="00CD632E"/>
    <w:rsid w:val="00CE00EA"/>
    <w:rsid w:val="00CE434C"/>
    <w:rsid w:val="00CE5967"/>
    <w:rsid w:val="00CF1D96"/>
    <w:rsid w:val="00CF7ACC"/>
    <w:rsid w:val="00D00C06"/>
    <w:rsid w:val="00D00E62"/>
    <w:rsid w:val="00D01736"/>
    <w:rsid w:val="00D02D21"/>
    <w:rsid w:val="00D03954"/>
    <w:rsid w:val="00D0508A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19E6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DF5795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549EB"/>
    <w:rsid w:val="00F62C3F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6E05"/>
    <w:rsid w:val="00FA75A4"/>
    <w:rsid w:val="00FB1E9E"/>
    <w:rsid w:val="00FB6244"/>
    <w:rsid w:val="00FC4F0A"/>
    <w:rsid w:val="00FC5D9F"/>
    <w:rsid w:val="00FD0B7D"/>
    <w:rsid w:val="00FD1D2B"/>
    <w:rsid w:val="00FD20AB"/>
    <w:rsid w:val="00FD2B80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73F98B-D86D-4668-A522-53F8EB2A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styleId="3">
    <w:name w:val="Body Text Indent 3"/>
    <w:basedOn w:val="a"/>
    <w:link w:val="30"/>
    <w:rsid w:val="00121855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218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UPER2">
    <w:name w:val="SUPER2"/>
    <w:basedOn w:val="a"/>
    <w:autoRedefine/>
    <w:uiPriority w:val="99"/>
    <w:rsid w:val="004463C6"/>
    <w:pPr>
      <w:ind w:firstLine="720"/>
    </w:pPr>
    <w:rPr>
      <w:rFonts w:eastAsia="Times New Roman" w:cs="Times New Roman"/>
      <w:sz w:val="24"/>
      <w:szCs w:val="28"/>
      <w:lang w:eastAsia="ru-RU"/>
    </w:rPr>
  </w:style>
  <w:style w:type="paragraph" w:styleId="af6">
    <w:name w:val="List Paragraph"/>
    <w:basedOn w:val="a"/>
    <w:link w:val="af7"/>
    <w:uiPriority w:val="34"/>
    <w:qFormat/>
    <w:rsid w:val="005738D9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5738D9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0C363E1FE2FB8BDE119g6pCI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E254E5010743496FCDF586F84481D19B86660B1BC661E1FE2FB8BDE119g6pCI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819C367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EFD3A-6402-4849-813C-0BE7C0096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5404</Words>
  <Characters>30803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Белова Екатерина Валерьевна</cp:lastModifiedBy>
  <cp:revision>3</cp:revision>
  <cp:lastPrinted>2017-12-06T14:19:00Z</cp:lastPrinted>
  <dcterms:created xsi:type="dcterms:W3CDTF">2026-06-02T07:27:00Z</dcterms:created>
  <dcterms:modified xsi:type="dcterms:W3CDTF">2026-06-02T07:32:00Z</dcterms:modified>
</cp:coreProperties>
</file>